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tblpX="100" w:tblpY="17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19"/>
        <w:gridCol w:w="1080"/>
        <w:gridCol w:w="2520"/>
        <w:gridCol w:w="1800"/>
      </w:tblGrid>
      <w:tr w:rsidR="002410DF" w:rsidRPr="00886170" w:rsidTr="00BD6C78">
        <w:trPr>
          <w:trHeight w:val="367"/>
        </w:trPr>
        <w:tc>
          <w:tcPr>
            <w:tcW w:w="3519" w:type="dxa"/>
          </w:tcPr>
          <w:p w:rsidR="002410DF" w:rsidRPr="00565269" w:rsidRDefault="002410DF" w:rsidP="00565269">
            <w:pPr>
              <w:jc w:val="center"/>
              <w:rPr>
                <w:rFonts w:ascii="ＭＳ ゴシック" w:eastAsia="ＭＳ ゴシック" w:hAnsi="ＭＳ ゴシック"/>
              </w:rPr>
            </w:pPr>
            <w:r w:rsidRPr="00565269">
              <w:rPr>
                <w:rFonts w:ascii="ＭＳ ゴシック" w:eastAsia="ＭＳ ゴシック" w:hAnsi="ＭＳ ゴシック" w:hint="eastAsia"/>
              </w:rPr>
              <w:t>支援員学校名</w:t>
            </w:r>
          </w:p>
        </w:tc>
        <w:tc>
          <w:tcPr>
            <w:tcW w:w="1080" w:type="dxa"/>
          </w:tcPr>
          <w:p w:rsidR="002410DF" w:rsidRPr="00565269" w:rsidRDefault="002410DF" w:rsidP="00565269">
            <w:pPr>
              <w:jc w:val="center"/>
              <w:rPr>
                <w:rFonts w:ascii="ＭＳ ゴシック" w:eastAsia="ＭＳ ゴシック" w:hAnsi="ＭＳ ゴシック"/>
              </w:rPr>
            </w:pPr>
            <w:r w:rsidRPr="00565269">
              <w:rPr>
                <w:rFonts w:ascii="ＭＳ ゴシック" w:eastAsia="ＭＳ ゴシック" w:hAnsi="ＭＳ ゴシック" w:hint="eastAsia"/>
              </w:rPr>
              <w:t>職名</w:t>
            </w:r>
          </w:p>
        </w:tc>
        <w:tc>
          <w:tcPr>
            <w:tcW w:w="2520" w:type="dxa"/>
          </w:tcPr>
          <w:p w:rsidR="002410DF" w:rsidRPr="00565269" w:rsidRDefault="002410DF" w:rsidP="00565269">
            <w:pPr>
              <w:jc w:val="center"/>
              <w:rPr>
                <w:rFonts w:ascii="ＭＳ ゴシック" w:eastAsia="ＭＳ ゴシック" w:hAnsi="ＭＳ ゴシック"/>
              </w:rPr>
            </w:pPr>
            <w:r w:rsidRPr="00565269">
              <w:rPr>
                <w:rFonts w:ascii="ＭＳ ゴシック" w:eastAsia="ＭＳ ゴシック" w:hAnsi="ＭＳ ゴシック" w:hint="eastAsia"/>
              </w:rPr>
              <w:t>氏名</w:t>
            </w:r>
          </w:p>
        </w:tc>
        <w:tc>
          <w:tcPr>
            <w:tcW w:w="1800" w:type="dxa"/>
          </w:tcPr>
          <w:p w:rsidR="002410DF" w:rsidRPr="00565269" w:rsidRDefault="002410DF" w:rsidP="00565269">
            <w:pPr>
              <w:jc w:val="center"/>
              <w:rPr>
                <w:rFonts w:ascii="ＭＳ ゴシック" w:eastAsia="ＭＳ ゴシック" w:hAnsi="ＭＳ ゴシック"/>
              </w:rPr>
            </w:pPr>
            <w:r w:rsidRPr="00565269">
              <w:rPr>
                <w:rFonts w:ascii="ＭＳ ゴシック" w:eastAsia="ＭＳ ゴシック" w:hAnsi="ＭＳ ゴシック" w:hint="eastAsia"/>
              </w:rPr>
              <w:t>専門分野</w:t>
            </w:r>
          </w:p>
        </w:tc>
      </w:tr>
      <w:tr w:rsidR="002410DF" w:rsidRPr="00886170" w:rsidTr="00BD6C78">
        <w:trPr>
          <w:trHeight w:val="367"/>
        </w:trPr>
        <w:tc>
          <w:tcPr>
            <w:tcW w:w="3519" w:type="dxa"/>
          </w:tcPr>
          <w:p w:rsidR="002410DF" w:rsidRPr="00565269" w:rsidRDefault="002410DF" w:rsidP="00F901CF">
            <w:pPr>
              <w:jc w:val="center"/>
              <w:rPr>
                <w:rFonts w:ascii="ＭＳ ゴシック" w:eastAsia="ＭＳ ゴシック" w:hAnsi="ＭＳ ゴシック"/>
              </w:rPr>
            </w:pPr>
            <w:r>
              <w:rPr>
                <w:rFonts w:ascii="ＭＳ ゴシック" w:eastAsia="ＭＳ ゴシック" w:hAnsi="ＭＳ ゴシック" w:hint="eastAsia"/>
              </w:rPr>
              <w:t>北海道</w:t>
            </w:r>
            <w:r w:rsidR="00F901CF">
              <w:rPr>
                <w:rFonts w:ascii="ＭＳ ゴシック" w:eastAsia="ＭＳ ゴシック" w:hAnsi="ＭＳ ゴシック" w:hint="eastAsia"/>
              </w:rPr>
              <w:t>士別翔雲</w:t>
            </w:r>
            <w:r>
              <w:rPr>
                <w:rFonts w:ascii="ＭＳ ゴシック" w:eastAsia="ＭＳ ゴシック" w:hAnsi="ＭＳ ゴシック" w:hint="eastAsia"/>
              </w:rPr>
              <w:t>高等学校</w:t>
            </w:r>
          </w:p>
        </w:tc>
        <w:tc>
          <w:tcPr>
            <w:tcW w:w="1080" w:type="dxa"/>
          </w:tcPr>
          <w:p w:rsidR="002410DF" w:rsidRPr="00565269" w:rsidRDefault="002410DF" w:rsidP="00565269">
            <w:pPr>
              <w:jc w:val="center"/>
              <w:rPr>
                <w:rFonts w:ascii="ＭＳ ゴシック" w:eastAsia="ＭＳ ゴシック" w:hAnsi="ＭＳ ゴシック"/>
              </w:rPr>
            </w:pPr>
            <w:r>
              <w:rPr>
                <w:rFonts w:ascii="ＭＳ ゴシック" w:eastAsia="ＭＳ ゴシック" w:hAnsi="ＭＳ ゴシック" w:hint="eastAsia"/>
              </w:rPr>
              <w:t>教諭</w:t>
            </w:r>
          </w:p>
        </w:tc>
        <w:tc>
          <w:tcPr>
            <w:tcW w:w="2520" w:type="dxa"/>
          </w:tcPr>
          <w:p w:rsidR="002410DF" w:rsidRPr="00565269" w:rsidRDefault="00F901CF" w:rsidP="00F901CF">
            <w:pPr>
              <w:jc w:val="center"/>
              <w:rPr>
                <w:rFonts w:ascii="ＭＳ ゴシック" w:eastAsia="ＭＳ ゴシック" w:hAnsi="ＭＳ ゴシック"/>
              </w:rPr>
            </w:pPr>
            <w:r>
              <w:rPr>
                <w:rFonts w:ascii="ＭＳ ゴシック" w:eastAsia="ＭＳ ゴシック" w:hAnsi="ＭＳ ゴシック" w:hint="eastAsia"/>
              </w:rPr>
              <w:t>板</w:t>
            </w:r>
            <w:r w:rsidR="00B8742E">
              <w:rPr>
                <w:rFonts w:ascii="ＭＳ ゴシック" w:eastAsia="ＭＳ ゴシック" w:hAnsi="ＭＳ ゴシック" w:hint="eastAsia"/>
              </w:rPr>
              <w:t xml:space="preserve">　</w:t>
            </w:r>
            <w:r>
              <w:rPr>
                <w:rFonts w:ascii="ＭＳ ゴシック" w:eastAsia="ＭＳ ゴシック" w:hAnsi="ＭＳ ゴシック" w:hint="eastAsia"/>
              </w:rPr>
              <w:t>橋</w:t>
            </w:r>
            <w:r w:rsidR="00B8742E">
              <w:rPr>
                <w:rFonts w:ascii="ＭＳ ゴシック" w:eastAsia="ＭＳ ゴシック" w:hAnsi="ＭＳ ゴシック" w:hint="eastAsia"/>
              </w:rPr>
              <w:t xml:space="preserve">　　</w:t>
            </w:r>
            <w:r w:rsidR="000C7E9B">
              <w:rPr>
                <w:rFonts w:ascii="ＭＳ ゴシック" w:eastAsia="ＭＳ ゴシック" w:hAnsi="ＭＳ ゴシック" w:hint="eastAsia"/>
              </w:rPr>
              <w:t xml:space="preserve">　</w:t>
            </w:r>
            <w:r>
              <w:rPr>
                <w:rFonts w:ascii="ＭＳ ゴシック" w:eastAsia="ＭＳ ゴシック" w:hAnsi="ＭＳ ゴシック" w:hint="eastAsia"/>
              </w:rPr>
              <w:t>翔</w:t>
            </w:r>
          </w:p>
        </w:tc>
        <w:tc>
          <w:tcPr>
            <w:tcW w:w="1800" w:type="dxa"/>
          </w:tcPr>
          <w:p w:rsidR="002410DF" w:rsidRPr="00565269" w:rsidRDefault="009F53E3" w:rsidP="009F53E3">
            <w:pPr>
              <w:jc w:val="center"/>
              <w:rPr>
                <w:rFonts w:ascii="ＭＳ ゴシック" w:eastAsia="ＭＳ ゴシック" w:hAnsi="ＭＳ ゴシック"/>
              </w:rPr>
            </w:pPr>
            <w:r>
              <w:rPr>
                <w:rFonts w:ascii="ＭＳ ゴシック" w:eastAsia="ＭＳ ゴシック" w:hAnsi="ＭＳ ゴシック" w:hint="eastAsia"/>
              </w:rPr>
              <w:t>生物</w:t>
            </w:r>
          </w:p>
        </w:tc>
      </w:tr>
    </w:tbl>
    <w:p w:rsidR="002410DF" w:rsidRDefault="00E33E89" w:rsidP="00E33E89">
      <w:pPr>
        <w:autoSpaceDE w:val="0"/>
        <w:autoSpaceDN w:val="0"/>
        <w:rPr>
          <w:rFonts w:ascii="ＭＳ ゴシック" w:eastAsia="ＭＳ ゴシック" w:hAnsi="ＭＳ ゴシック"/>
        </w:rPr>
      </w:pPr>
      <w:r>
        <w:rPr>
          <w:rFonts w:ascii="ＭＳ ゴシック" w:eastAsia="ＭＳ ゴシック" w:hAnsi="ＭＳ ゴシック" w:hint="eastAsia"/>
        </w:rPr>
        <w:t>小学校理科校内研修支援事業（平成30年度）</w:t>
      </w:r>
      <w:r w:rsidR="009B1BCA">
        <w:rPr>
          <w:noProof/>
        </w:rPr>
        <w:pict>
          <v:group id="_x0000_s1037" style="position:absolute;left:0;text-align:left;margin-left:0;margin-top:17.2pt;width:450.25pt;height:69.85pt;z-index:251654656;mso-position-horizontal-relative:text;mso-position-vertical-relative:text" coordorigin="1418,2689" coordsize="9005,1397">
            <v:roundrect id="角丸四角形 1" o:spid="_x0000_s1026" style="position:absolute;left:1418;top:2689;width:9005;height:12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H3KwMAADcHAAAOAAAAZHJzL2Uyb0RvYy54bWysVUtu2zAQ3RfoHQjuG0munY8ROTAcuCiQ&#10;JkGSImuaoiwCFMmS9K/H6Da7bnqFbHqbBugxOiQl2U2DfoJuZHI43zczz8cn61qgJTOWK5njbC/F&#10;iEmqCi7nOX5/M311iJF1RBZEKMlyvGEWn4xevjhe6SHrqUqJghkETqQdrnSOK+f0MEksrVhN7J7S&#10;TMJjqUxNHFzNPCkMWYH3WiS9NN1PVsoU2ijKrAXpaXzEo+C/LBl1F2VpmUMix5CbC18TvjP/TUbH&#10;ZDg3RFecNmmQZ2RREy4haOfqlDiCFob/4qrm1CirSrdHVZ2osuSUhRqgmix9VM11RTQLtQA4Vncw&#10;2f/nlp4vLw3iBfQOI0lqaNH3L5++3d8/3N3B4eHrZ5R5kFbaDkH3Wl+a5mbh6Ctel6b2v1ALWgdg&#10;Nx2wbO0QBeHgIDvMDgYYUXg7TKHSgHyytdbGujdM1cgfcmzUQhZX0L0AKlmeWQdhQb/Va7AuplwI&#10;VAoOoyNhwDAyyt1yVwXofFFB0YJ9PCCtAL00iK2ZzybCoCWB4TjqnaaDKHdcuijc309jpmRoiXun&#10;iijOvLitoPESspvb3SiDoOUlf47U74N2nMZnRAI8fUJ/F6r3+t9DAfLzFkTBJSJ+vQf9GBZZSgQL&#10;IxTWyXHBfO9ix2C5Qpd8ckKGFJXgnegnaKbTia8jGtqtGoT3pomfwjh34eQ2gkW3V6yEIYZJ60UQ&#10;PH2wrreEUiZdnAVbkYLFNsb+NMFai9BHIcGh91zCeHW+GwetZnTS+o5uGn1vygL7dMZNd35n3FmE&#10;yEq6zrjmUpmnKhNQVRM56rcgRWg8SjNVbGDFYS/CclpNpxx27IxYd0kMkB3QIhC4u4BPKdQqx6o5&#10;YVQp8/EpudcHDoJXjFZAnjm2HxbEwPqJtxL26yjr9z3bhkt/cNCDi9l9me2+yEU9UbCCwECQXTh6&#10;fSfaY2lUfQs8P/ZR4YlICrFzTJ1pLxMXSR3+KSgbj4MaMKwm7kxea9oygaePm/UtMbohGgcUda5a&#10;oiXDR1QTdX0/pBovnCp5mOotrg3ewM5hcJp/Ek//u/egtf2/G/0AAAD//wMAUEsDBBQABgAIAAAA&#10;IQChPiFn3wAAAAgBAAAPAAAAZHJzL2Rvd25yZXYueG1sTI/BTsMwEETvSPyDtUhcUOsAIWrSOFVV&#10;UXGiUku5u/E2DtjrEDtp+HvMCY6reZp5W64ma9iIvW8dCbifJ8CQaqdaagQc37azBTAfJClpHKGA&#10;b/Swqq6vSlkod6E9jofQsFhCvpACdAhdwbmvNVrp565DitnZ9VaGePYNV728xHJr+EOSZNzKluKC&#10;lh1uNNafh8EK+NrWu7v1xr+Mr+N79/QxHM1ePwtxezOtl8ACTuEPhl/9qA5VdDq5gZRnRsAsi6CA&#10;xzQFFuNFnufATpHLkhR4VfL/D1Q/AAAA//8DAFBLAQItABQABgAIAAAAIQC2gziS/gAAAOEBAAAT&#10;AAAAAAAAAAAAAAAAAAAAAABbQ29udGVudF9UeXBlc10ueG1sUEsBAi0AFAAGAAgAAAAhADj9If/W&#10;AAAAlAEAAAsAAAAAAAAAAAAAAAAALwEAAF9yZWxzLy5yZWxzUEsBAi0AFAAGAAgAAAAhAGgsUfcr&#10;AwAANwcAAA4AAAAAAAAAAAAAAAAALgIAAGRycy9lMm9Eb2MueG1sUEsBAi0AFAAGAAgAAAAhAKE+&#10;IWffAAAACAEAAA8AAAAAAAAAAAAAAAAAhQUAAGRycy9kb3ducmV2LnhtbFBLBQYAAAAABAAEAPMA&#10;AACRBgAAAAA=&#10;" fillcolor="#bef397" strokecolor="#ffc000" strokeweight="2pt">
              <v:fill color2="#eafae0" rotate="t" colors="0 #bef397;.5 #d5f6c0;1 #eafae0" focus="100%" type="gradient"/>
            </v:roundrect>
            <v:oval id="円/楕円 2" o:spid="_x0000_s1028" style="position:absolute;left:1507;top:2820;width:1425;height:90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piqQIAAMMFAAAOAAAAZHJzL2Uyb0RvYy54bWysVF1u2zAMfh+wOwh6X+0ESX+COkWQIsOA&#10;oi3WDn1WZCkWIIuapCTODtAb7Ag72naOUfJPu7XYQ7EXmxTJT+QnkucXTa3JTjivwBR0dJRTIgyH&#10;UplNQb/crz6cUuIDMyXTYERBD8LTi/n7d+d7OxNjqECXwhEEMX62twWtQrCzLPO8EjXzR2CFQaME&#10;V7OAqttkpWN7RK91Ns7z42wPrrQOuPAeTy9bI50nfCkFDzdSehGILijmFtLXpe86frP5OZttHLOV&#10;4l0a7A1Z1EwZvHSAumSBka1TL6BqxR14kOGIQ52BlIqLVANWM8r/quauYlakWpAcbwea/P+D5de7&#10;W0dUWdAxJYbV+EQ/Hx+zXz++44+MIz9762fodmdvXad5FGOxjXR1/GMZpEmcHgZORRMIx8OzfHJ6&#10;MqWEo2l6MjlGGVGyp2DrfPgooCZRKKjQWlkfq2YztrvyofXuveKxB63KldI6KW6zXmpHdgxfeLVa&#10;5nl6VLzgDzdt3haJODE0iyS0ZScpHLSIgNp8FhLpw0LHKeXUuGJIiHEuTBi1poqVos1zilkOacZW&#10;jxGJlQQYkSXWN2B3AL1nC9JjtwR1/jFUpL4fgvN/JdYGDxHpZjBhCK6VAfcagMaquptb/56klprI&#10;UmjWTdda6BlP1lAesN0ctHPoLV8pfPUr5sMtczh4OKK4TMINfqSGfUGhkyipwH177Tz64zyglZI9&#10;DnJB/dctc4IS/cngpJyNJpM4+UmZTE/GqLjnlvVzi9nWS8BOGuHasjyJ0T/oXpQO6gfcOYt4K5qY&#10;4Xh3QXlwvbIM7YLBrcXFYpHccNotC1fmzvIIHnmOLX3fPDBnu9YPODPX0A/9i/ZvfWOkgcU2gFRp&#10;Np547V4AN0VqpW6rxVX0XE9eT7t3/hsAAP//AwBQSwMEFAAGAAgAAAAhAArc9JXcAAAACQEAAA8A&#10;AABkcnMvZG93bnJldi54bWxMj8FOwzAQRO9I/IO1SFwq6rQkhIY4VYXEAXFq6Qds4iWJiNdR7Lbh&#10;79me4LajN5qdKbezG9SZptB7NrBaJqCIG297bg0cP98enkGFiGxx8EwGfijAtrq9KbGw/sJ7Oh9i&#10;qySEQ4EGuhjHQuvQdOQwLP1ILOzLTw6jyKnVdsKLhLtBr5PkSTvsWT50ONJrR8334eQM1ILDR+zz&#10;9XtcHXd+XLg2XxhzfzfvXkBFmuOfGa71pTpU0qn2J7ZBDaLzVJwGsscM1JVnmw2oWo40TUBXpf6/&#10;oPoFAAD//wMAUEsBAi0AFAAGAAgAAAAhALaDOJL+AAAA4QEAABMAAAAAAAAAAAAAAAAAAAAAAFtD&#10;b250ZW50X1R5cGVzXS54bWxQSwECLQAUAAYACAAAACEAOP0h/9YAAACUAQAACwAAAAAAAAAAAAAA&#10;AAAvAQAAX3JlbHMvLnJlbHNQSwECLQAUAAYACAAAACEAjUlaYqkCAADDBQAADgAAAAAAAAAAAAAA&#10;AAAuAgAAZHJzL2Uyb0RvYy54bWxQSwECLQAUAAYACAAAACEACtz0ldwAAAAJAQAADwAAAAAAAAAA&#10;AAAAAAADBQAAZHJzL2Rvd25yZXYueG1sUEsFBgAAAAAEAAQA8wAAAAwGAAAAAA==&#10;" fillcolor="#ffc000" strokecolor="#ffc000" strokeweight="2pt">
              <v:textbox style="mso-next-textbox:#円/楕円 2">
                <w:txbxContent>
                  <w:p w:rsidR="002410DF" w:rsidRPr="005B659B" w:rsidRDefault="002410DF" w:rsidP="005B659B">
                    <w:pPr>
                      <w:jc w:val="left"/>
                      <w:rPr>
                        <w:rFonts w:ascii="ＤＦ特太ゴシック体" w:eastAsia="ＤＦ特太ゴシック体" w:hAnsi="HGP創英角ﾎﾟｯﾌﾟ体"/>
                        <w:sz w:val="32"/>
                        <w:szCs w:val="32"/>
                      </w:rPr>
                    </w:pPr>
                  </w:p>
                </w:txbxContent>
              </v:textbox>
            </v:oval>
            <v:rect id="正方形/長方形 4" o:spid="_x0000_s1027" style="position:absolute;left:1418;top:3017;width:1620;height:106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50oQIAAHgFAAAOAAAAZHJzL2Uyb0RvYy54bWysVE1O3DAU3lfqHSzvS5LRANOIDBqBqCoh&#10;QIWKtcexSST/1fZMMr1He4Cy7rrqoscpUm/RZzsTKKAuqs4i8/x+vvf/Dg57KdCaWddqVeFiJ8eI&#10;KarrVt1U+P3VyasZRs4TVROhFavwhjl8OH/54qAzJZvoRouaWQQgypWdqXDjvSmzzNGGSeJ2tGEK&#10;hFxbSTw87U1WW9IBuhTZJM/3sk7b2lhNmXPAPU5CPI/4nDPqzzl3zCNRYYjNx6+N32X4ZvMDUt5Y&#10;YpqWDmGQf4hCklaB0xHqmHiCVrZ9AiVbarXT3O9QLTPNeUtZzAGyKfJH2Vw2xLCYCxTHmbFM7v/B&#10;0rP1hUVtXeEpRopIaNHd19u7z99//viS/fr0LVFoGgrVGVeC/qW5sMPLARmy7rmV4R/yQX0s7mYs&#10;Lus9osAs8slsP4ceUJDt7c9mxW4Aze6tjXX+DdMSBaLCFpoXa0rWp84n1a1KcKb0SSsE8Ekp1B8M&#10;wAycLAScQoyU3wiWtN8xDjlDUJPoIE4bOxIWrQnMCaGUKV8kUUNqlti7OfyGkEeLmIBQABiQOQQ0&#10;Yg8AYZKfYqd0Bv1gyuKwjsb53wJLxqNF9KyVH41lq7R9DkBAVoPnpL8tUipNqJLvl32ch6gZOEtd&#10;b2BGrE7L4ww9aaFBp8T5C2JhW6CncAH8OXy40F2F9UBh1Gj78Tl+0IchBilGHWxfhd2HFbEMI/FW&#10;wXi/LqbTsK7xMd3dn8DDPpQsH0rUSh5paFwBt8bQSAZ9L7Ykt1pew6FYBK8gIoqC7wpTb7ePI5+u&#10;ApwayhaLqAYraog/VZeGBvBQ5zCAV/01sWaYUg/zfaa3m0rKR8OadIOl0ouV17yNk3xf16EDsN5x&#10;lIZTFO7Hw3fUuj+Y898AAAD//wMAUEsDBBQABgAIAAAAIQBpyqEO3QAAAAkBAAAPAAAAZHJzL2Rv&#10;d25yZXYueG1sTI9BT4NAEIXvJv6HzZh4s0sVS4ssDTFq0mOLifG2sCOg7Cxht5T+e6cnvc2b9/Lm&#10;m2w7215MOPrOkYLlIgKBVDvTUaPgvXy9W4PwQZPRvSNUcEYP2/z6KtOpcSfa43QIjeAS8qlW0IYw&#10;pFL6ukWr/cINSOx9udHqwHJspBn1icttL++jaCWt7ogvtHrA5xbrn8PRKvDVtCvPQ/Hx/enrqngh&#10;W8a7N6Vub+biCUTAOfyF4YLP6JAzU+WOZLzoWS83nFQQJwmIi5888KLi4TFegcwz+f+D/BcAAP//&#10;AwBQSwECLQAUAAYACAAAACEAtoM4kv4AAADhAQAAEwAAAAAAAAAAAAAAAAAAAAAAW0NvbnRlbnRf&#10;VHlwZXNdLnhtbFBLAQItABQABgAIAAAAIQA4/SH/1gAAAJQBAAALAAAAAAAAAAAAAAAAAC8BAABf&#10;cmVscy8ucmVsc1BLAQItABQABgAIAAAAIQCImK50oQIAAHgFAAAOAAAAAAAAAAAAAAAAAC4CAABk&#10;cnMvZTJvRG9jLnhtbFBLAQItABQABgAIAAAAIQBpyqEO3QAAAAkBAAAPAAAAAAAAAAAAAAAAAPsE&#10;AABkcnMvZG93bnJldi54bWxQSwUGAAAAAAQABADzAAAABQYAAAAA&#10;" filled="f" stroked="f" strokeweight="2pt">
              <v:textbox style="mso-next-textbox:#正方形/長方形 4">
                <w:txbxContent>
                  <w:p w:rsidR="002410DF" w:rsidRPr="001D760A" w:rsidRDefault="002410DF" w:rsidP="005B659B">
                    <w:pPr>
                      <w:jc w:val="center"/>
                      <w:rPr>
                        <w:rFonts w:ascii="HG創英角ｺﾞｼｯｸUB" w:eastAsia="HG創英角ｺﾞｼｯｸUB" w:hAnsi="HG創英角ｺﾞｼｯｸUB"/>
                        <w:sz w:val="24"/>
                        <w:szCs w:val="24"/>
                      </w:rPr>
                    </w:pPr>
                    <w:r w:rsidRPr="001D760A">
                      <w:rPr>
                        <w:rFonts w:ascii="HG創英角ｺﾞｼｯｸUB" w:eastAsia="HG創英角ｺﾞｼｯｸUB" w:hAnsi="HG創英角ｺﾞｼｯｸUB" w:hint="eastAsia"/>
                        <w:sz w:val="24"/>
                        <w:szCs w:val="24"/>
                      </w:rPr>
                      <w:t>実施報告</w:t>
                    </w:r>
                  </w:p>
                </w:txbxContent>
              </v:textbox>
            </v:rect>
          </v:group>
        </w:pict>
      </w:r>
    </w:p>
    <w:p w:rsidR="002410DF" w:rsidRDefault="009B1BCA">
      <w:pPr>
        <w:rPr>
          <w:rFonts w:ascii="ＭＳ ゴシック" w:eastAsia="ＭＳ ゴシック" w:hAnsi="ＭＳ ゴシック"/>
        </w:rPr>
      </w:pPr>
      <w:r>
        <w:rPr>
          <w:noProof/>
        </w:rPr>
        <w:pict>
          <v:rect id="正方形/長方形 5" o:spid="_x0000_s1029" style="position:absolute;left:0;text-align:left;margin-left:86.05pt;margin-top:.8pt;width:345.3pt;height:41.8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DipAIAAHgFAAAOAAAAZHJzL2Uyb0RvYy54bWysVM1u1DAQviPxDpbvNNntBkrUbLVqVYRU&#10;tRUt6tnr2E0k/2F7N1neAx6gnDkjDjwOlXgLxnY2LW3FAbGH7Hh+Ps+Mv5n9g14KtGbWtVpVeLKT&#10;Y8QU1XWrriv8/vL4xR5GzhNVE6EVq/CGOXwwf/5svzMlm+pGi5pZBCDKlZ2pcOO9KbPM0YZJ4na0&#10;YQqMXFtJPBztdVZb0gG6FNk0z19mnba1sZoy50B7lIx4HvE5Z9Sfce6YR6LCkJuPXxu/y/DN5vuk&#10;vLbENC0d0iD/kIUkrYJLR6gj4gla2fYRlGyp1U5zv0O1zDTnLWWxBqhmkj+o5qIhhsVaoDnOjG1y&#10;/w+Wnq7PLWrrChcYKSLhiW6/frn9/P3nj5vs16dvSUJFaFRnXAn+F+bcDicHYqi651aGf6gH9bG5&#10;m7G5rPeIgnK2u1cU+RQjCrZid1LMdgNodhdtrPNvmJYoCBW28Hixp2R94nxy3bqEy5Q+boUAPSmF&#10;+kMBmEGThYRTilHyG8GS9zvGoWZIahoviGxjh8KiNQGeEEqZ8pNkakjNkrrI4TekPEbEAoQCwIDM&#10;IaERewAITH6MncoZ/EMoi2Qdg/O/JZaCx4h4s1Z+DJat0vYpAAFVDTcn/22TUmtCl3y/7CMfpsEz&#10;aJa63gBHrE7D4ww9buGBTojz58TCtMBcwQbwZ/DhQncV1oOEUaPtx6f0wR9IDFaMOpi+CrsPK2IZ&#10;RuKtAnq/nsxmYVzjYVa8msLB3rcs71vUSh5qeLgJ7BpDoxj8vdiK3Gp5BYtiEW4FE1EU7q4w9XZ7&#10;OPRpK8CqoWyxiG4woob4E3VhaAAPfQ4EvOyviDUDSz3w+1RvJ5WUD8iafEOk0ouV17yNTL7r6/AC&#10;MN6RSsMqCvvj/jl63S3M+W8AAAD//wMAUEsDBBQABgAIAAAAIQB3StFe3QAAAAgBAAAPAAAAZHJz&#10;L2Rvd25yZXYueG1sTI9BT4NAEIXvJv0Pm2nizS5FpQ2yNKRRkx4tJsbbwo6AZWcJu6X03zue9PZe&#10;3subb7LdbHsx4eg7RwrWqwgEUu1MR42C9/LlbgvCB01G945QwRU97PLFTaZT4y70htMxNIJHyKda&#10;QRvCkErp6xat9is3IHH25UarA9uxkWbUFx63vYyjKJFWd8QXWj3gvsX6dDxbBb6aDuV1KD6+P31d&#10;Fc9ky4fDq1K3y7l4AhFwDn9l+MVndMiZqXJnMl707DfxmqssEhCcb5N4A6Ji8XgPMs/k/wfyHwAA&#10;AP//AwBQSwECLQAUAAYACAAAACEAtoM4kv4AAADhAQAAEwAAAAAAAAAAAAAAAAAAAAAAW0NvbnRl&#10;bnRfVHlwZXNdLnhtbFBLAQItABQABgAIAAAAIQA4/SH/1gAAAJQBAAALAAAAAAAAAAAAAAAAAC8B&#10;AABfcmVscy8ucmVsc1BLAQItABQABgAIAAAAIQCOxxDipAIAAHgFAAAOAAAAAAAAAAAAAAAAAC4C&#10;AABkcnMvZTJvRG9jLnhtbFBLAQItABQABgAIAAAAIQB3StFe3QAAAAgBAAAPAAAAAAAAAAAAAAAA&#10;AP4EAABkcnMvZG93bnJldi54bWxQSwUGAAAAAAQABADzAAAACAYAAAAA&#10;" filled="f" stroked="f" strokeweight="2pt">
            <v:textbox style="mso-next-textbox:#正方形/長方形 5">
              <w:txbxContent>
                <w:p w:rsidR="002410DF" w:rsidRPr="00BC3391" w:rsidRDefault="00F901CF" w:rsidP="001D760A">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下川町</w:t>
                  </w:r>
                  <w:r w:rsidR="002410DF" w:rsidRPr="00BC3391">
                    <w:rPr>
                      <w:rFonts w:ascii="HGS創英角ｺﾞｼｯｸUB" w:eastAsia="HGS創英角ｺﾞｼｯｸUB" w:hAnsi="HGS創英角ｺﾞｼｯｸUB" w:hint="eastAsia"/>
                      <w:sz w:val="52"/>
                      <w:szCs w:val="52"/>
                    </w:rPr>
                    <w:t>立</w:t>
                  </w:r>
                  <w:r>
                    <w:rPr>
                      <w:rFonts w:ascii="HGS創英角ｺﾞｼｯｸUB" w:eastAsia="HGS創英角ｺﾞｼｯｸUB" w:hAnsi="HGS創英角ｺﾞｼｯｸUB" w:hint="eastAsia"/>
                      <w:sz w:val="52"/>
                      <w:szCs w:val="52"/>
                    </w:rPr>
                    <w:t>下川</w:t>
                  </w:r>
                  <w:r w:rsidR="002410DF" w:rsidRPr="00BC3391">
                    <w:rPr>
                      <w:rFonts w:ascii="HGS創英角ｺﾞｼｯｸUB" w:eastAsia="HGS創英角ｺﾞｼｯｸUB" w:hAnsi="HGS創英角ｺﾞｼｯｸUB" w:hint="eastAsia"/>
                      <w:sz w:val="52"/>
                      <w:szCs w:val="52"/>
                    </w:rPr>
                    <w:t>小学校</w:t>
                  </w:r>
                </w:p>
              </w:txbxContent>
            </v:textbox>
          </v:rect>
        </w:pict>
      </w:r>
    </w:p>
    <w:p w:rsidR="002410DF" w:rsidRDefault="002410DF">
      <w:pPr>
        <w:rPr>
          <w:rFonts w:ascii="ＭＳ ゴシック" w:eastAsia="ＭＳ ゴシック" w:hAnsi="ＭＳ ゴシック"/>
        </w:rPr>
      </w:pPr>
    </w:p>
    <w:p w:rsidR="002410DF" w:rsidRDefault="009B1BCA">
      <w:pPr>
        <w:rPr>
          <w:rFonts w:ascii="ＭＳ ゴシック" w:eastAsia="ＭＳ ゴシック" w:hAnsi="ＭＳ ゴシック"/>
        </w:rPr>
      </w:pPr>
      <w:r>
        <w:rPr>
          <w:noProof/>
        </w:rPr>
        <w:pict>
          <v:rect id="正方形/長方形 9" o:spid="_x0000_s1030" style="position:absolute;left:0;text-align:left;margin-left:114.05pt;margin-top:0;width:4in;height:38.2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pBowIAAHgFAAAOAAAAZHJzL2Uyb0RvYy54bWysVE1uEzEU3iNxB8t7OpM0adpRJ1XUqgip&#10;aita1LXjsTsj+Q/byUy4BxwA1qwRC45DJW7Bsz2ZlrZigchi8vx+vvf/Do86KdCaWddoVeLRTo4R&#10;U1RXjbot8bvr01f7GDlPVEWEVqzEG+bw0fzli8PWFGysay0qZhGAKFe0psS196bIMkdrJonb0YYp&#10;EHJtJfHwtLdZZUkL6FJk4zzfy1ptK2M1Zc4B9yQJ8Tzic86ov+DcMY9EiSE2H782fpfhm80PSXFr&#10;iakb2odB/iEKSRoFTgeoE+IJWtnmCZRsqNVOc79Dtcw05w1lMQfIZpQ/yuaqJobFXKA4zgxlcv8P&#10;lp6vLy1qqhIfYKSIhBbdff1y9+n7zx+fs18fvyUKHYRCtcYVoH9lLm3/ckCGrDtuZfiHfFAXi7sZ&#10;iss6jygwd/ems70cekBBNtmfzmbTAJrdWxvr/GumJQpEiS00L9aUrM+cT6pbleBM6dNGCOCTQqg/&#10;GIAZOFkIOIUYKb8RLGm/ZRxyhqDG0UGcNnYsLFoTmBNCKVN+lEQ1qVhiT3P49SEPFjEBoQAwIHMI&#10;aMDuAcIkP8VO6fT6wZTFYR2M878FlowHi+hZKz8Yy0Zp+xyAgKx6z0l/W6RUmlAl3y27OA+7QTNw&#10;lrrawIxYnZbHGXraQIPOiPOXxMK2QE/hAvgL+HCh2xLrnsKo1vbDc/ygD0MMUoxa2L4Su/crYhlG&#10;4o2C8T4YTSZhXeNjMp2N4WEfSpYPJWoljzU0bgS3xtBIBn0vtiS3Wt7AoVgEryAiioLvElNvt49j&#10;n64CnBrKFouoBitqiD9TV4YG8FDnMIDX3Q2xpp9SD/N9rrebSopHw5p0g6XSi5XXvImTfF/XvgOw&#10;3nGU+lMU7sfDd9S6P5jz3wAAAP//AwBQSwMEFAAGAAgAAAAhAP4dFzDdAAAACgEAAA8AAABkcnMv&#10;ZG93bnJldi54bWxMj01PhDAQhu8m/odmTLy5LWTdEKRsiFGTPbqYGG+FjoDSKaFdlv33jie9zceT&#10;d54p9qsbxYJzGDxpSDYKBFLr7UCdhrf6+S4DEaIha0ZPqOGCAfbl9VVhcuvP9IrLMXaCQyjkRkMf&#10;45RLGdoenQkbPyHx7tPPzkRu507a2Zw53I0yVWonnRmIL/Rmwsce2+/jyWkIzXKoL1P1/vUR2qZ6&#10;IldvDy9a396s1QOIiGv8g+FXn9WhZKfGn8gGMWpI0yxhlIv7HQgGMrXlQcOkShOQZSH/v1D+AAAA&#10;//8DAFBLAQItABQABgAIAAAAIQC2gziS/gAAAOEBAAATAAAAAAAAAAAAAAAAAAAAAABbQ29udGVu&#10;dF9UeXBlc10ueG1sUEsBAi0AFAAGAAgAAAAhADj9If/WAAAAlAEAAAsAAAAAAAAAAAAAAAAALwEA&#10;AF9yZWxzLy5yZWxzUEsBAi0AFAAGAAgAAAAhAEEhakGjAgAAeAUAAA4AAAAAAAAAAAAAAAAALgIA&#10;AGRycy9lMm9Eb2MueG1sUEsBAi0AFAAGAAgAAAAhAP4dFzDdAAAACgEAAA8AAAAAAAAAAAAAAAAA&#10;/QQAAGRycy9kb3ducmV2LnhtbFBLBQYAAAAABAAEAPMAAAAHBgAAAAA=&#10;" filled="f" stroked="f" strokeweight="2pt">
            <v:textbox style="mso-next-textbox:#正方形/長方形 9">
              <w:txbxContent>
                <w:p w:rsidR="002410DF" w:rsidRPr="00886170" w:rsidRDefault="002410DF" w:rsidP="0021685C">
                  <w:pPr>
                    <w:jc w:val="center"/>
                    <w:rPr>
                      <w:rFonts w:ascii="ＭＳ ゴシック" w:eastAsia="ＭＳ ゴシック" w:hAnsi="ＭＳ ゴシック"/>
                    </w:rPr>
                  </w:pPr>
                  <w:r w:rsidRPr="00886170">
                    <w:rPr>
                      <w:rFonts w:ascii="ＭＳ ゴシック" w:eastAsia="ＭＳ ゴシック" w:hAnsi="ＭＳ ゴシック" w:hint="eastAsia"/>
                    </w:rPr>
                    <w:t xml:space="preserve">＊学級数　</w:t>
                  </w:r>
                  <w:r w:rsidR="000C7E9B">
                    <w:rPr>
                      <w:rFonts w:ascii="ＭＳ ゴシック" w:eastAsia="ＭＳ ゴシック" w:hAnsi="ＭＳ ゴシック" w:hint="eastAsia"/>
                    </w:rPr>
                    <w:t>６（４）</w:t>
                  </w:r>
                  <w:r w:rsidRPr="00886170">
                    <w:rPr>
                      <w:rFonts w:ascii="ＭＳ ゴシック" w:eastAsia="ＭＳ ゴシック" w:hAnsi="ＭＳ ゴシック" w:hint="eastAsia"/>
                    </w:rPr>
                    <w:t xml:space="preserve">　　＊児童数　</w:t>
                  </w:r>
                  <w:r w:rsidR="00F901CF">
                    <w:rPr>
                      <w:rFonts w:ascii="ＭＳ ゴシック" w:eastAsia="ＭＳ ゴシック" w:hAnsi="ＭＳ ゴシック" w:hint="eastAsia"/>
                    </w:rPr>
                    <w:t>１３１</w:t>
                  </w:r>
                </w:p>
              </w:txbxContent>
            </v:textbox>
          </v:rect>
        </w:pict>
      </w:r>
    </w:p>
    <w:p w:rsidR="002410DF" w:rsidRDefault="009B1BCA">
      <w:pPr>
        <w:rPr>
          <w:rFonts w:ascii="ＭＳ ゴシック" w:eastAsia="ＭＳ ゴシック" w:hAnsi="ＭＳ ゴシック"/>
        </w:rPr>
      </w:pPr>
      <w:r>
        <w:rPr>
          <w:noProof/>
        </w:rPr>
        <w:pict>
          <v:shapetype id="_x0000_t202" coordsize="21600,21600" o:spt="202" path="m,l,21600r21600,l21600,xe">
            <v:stroke joinstyle="miter"/>
            <v:path gradientshapeok="t" o:connecttype="rect"/>
          </v:shapetype>
          <v:shape id="テキスト ボックス 6" o:spid="_x0000_s1031" type="#_x0000_t202" style="position:absolute;left:0;text-align:left;margin-left:0;margin-top:62.75pt;width:450pt;height:175.3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RqtAIAAKMFAAAOAAAAZHJzL2Uyb0RvYy54bWysVM1uEzEQviPxDpbvdJOStE3UTRVaBSFV&#10;bUWLena8drLC6zG2k2w4JhLiIXgFxJnn2Rdh7N1NQuFSxB68Y8+f5/M3c35RFooshXU56JR2jzqU&#10;CM0hy/UspR8eJq/OKHGe6Ywp0CKla+Hoxejli/OVGYpjmIPKhCUYRLvhyqR07r0ZJonjc1EwdwRG&#10;aFRKsAXzuLWzJLNshdELlRx3OifJCmxmLHDhHJ5e1Uo6ivGlFNzfSumEJyqleDcfVxvXaViT0Tkb&#10;ziwz85w312D/cIuC5RqT7kJdMc/IwuZ/hCpybsGB9EccigSkzLmINWA13c6Tau7nzIhYC4LjzA4m&#10;9//C8pvlnSV5ltITSjQr8Imq7Zdq873a/Ky2X0m1/VZtt9XmB+7JSYBrZdwQve4N+vnyDZT47O25&#10;w8OAQiltEf5YH0E9Ar/egS1KTzge9k+7Z93TPiUcdQOUUMbwyd7bWOffCihIEFJq8TEjxmx57Xxt&#10;2pqEZA5Unk1ypeLGzqaXypIlw4ef4DcYNNF/M1OarLD01/1OjKwh+NehlQ5xRORQky+UXpcYJb9W&#10;Itgo/V5IxDBWGpMH9opdesa50D6ChNVF62AlMdVzHBv7/a2e41zXgR4xM2i/cy5yDTZWH5tuf+3s&#10;Y3tlWdvj4xzUHURfTstInl7LgClkaySGhbrTnOGTHF/vmjl/xyy2FnIBx4W/xUUqQPChkSiZg/38&#10;t/Ngj4xHLSUrbNWUuk8LZgUl6p3GXhh0e73Q23HT658e48YeaqaHGr0oLgFJ0cXBZHgUg71XrSgt&#10;FI84VcYhK6qY5pg7pb4VL309QHAqcTEeRyPsZsP8tb43PIQOKAduPpSPzJqGwB6pfwNtU7PhEx7X&#10;tsFTw3jhQeaR5AHnGtUGf5wEsU2aqRVGzeE+Wu1n6+gXAAAA//8DAFBLAwQUAAYACAAAACEAEW33&#10;7t8AAAAJAQAADwAAAGRycy9kb3ducmV2LnhtbEyPzU7DMBCE70i8g7VI3KhNUEmbxqkqUA+FUwsS&#10;Pbrx5keJ18F22vD2uCc47sxo5tt8PZmendH51pKEx5kAhlRa3VIt4fNj+7AA5oMirXpLKOEHPayL&#10;25tcZdpeaI/nQ6hZLCGfKQlNCEPGuS8bNMrP7IAUvco6o0I8Xc21U5dYbnqeCPHMjWopLjRqwJcG&#10;y+4wGgn81b8/4XbUafdVHXdV971zmzcp7++mzQpYwCn8heGKH9GhiEwnO5L2rJdwBQ9RTuZzYNFf&#10;LJcpsJOEJBUCeJHz/x8UvwAAAP//AwBQSwECLQAUAAYACAAAACEAtoM4kv4AAADhAQAAEwAAAAAA&#10;AAAAAAAAAAAAAAAAW0NvbnRlbnRfVHlwZXNdLnhtbFBLAQItABQABgAIAAAAIQA4/SH/1gAAAJQB&#10;AAALAAAAAAAAAAAAAAAAAC8BAABfcmVscy8ucmVsc1BLAQItABQABgAIAAAAIQBl3URqtAIAAKMF&#10;AAAOAAAAAAAAAAAAAAAAAC4CAABkcnMvZTJvRG9jLnhtbFBLAQItABQABgAIAAAAIQARbffu3wAA&#10;AAkBAAAPAAAAAAAAAAAAAAAAAA4FAABkcnMvZG93bnJldi54bWxQSwUGAAAAAAQABADzAAAAGgYA&#10;AAAA&#10;" fillcolor="#ff9" stroked="f" strokeweight=".5pt">
            <v:textbox style="mso-next-textbox:#テキスト ボックス 6">
              <w:txbxContent>
                <w:p w:rsidR="006E1A29" w:rsidRDefault="00B5346C" w:rsidP="00A95264">
                  <w:pPr>
                    <w:spacing w:line="300" w:lineRule="exact"/>
                    <w:ind w:left="990" w:hangingChars="500" w:hanging="990"/>
                    <w:rPr>
                      <w:rFonts w:ascii="ＭＳ ゴシック" w:eastAsia="ＭＳ ゴシック" w:hAnsi="ＭＳ ゴシック"/>
                      <w:sz w:val="18"/>
                      <w:szCs w:val="18"/>
                    </w:rPr>
                  </w:pPr>
                  <w:r w:rsidRPr="002A4F14">
                    <w:rPr>
                      <w:rFonts w:ascii="ＭＳ ゴシック" w:eastAsia="ＭＳ ゴシック" w:hAnsi="ＭＳ ゴシック" w:hint="eastAsia"/>
                      <w:sz w:val="18"/>
                      <w:szCs w:val="18"/>
                    </w:rPr>
                    <w:t>【</w:t>
                  </w:r>
                  <w:r w:rsidR="002410DF" w:rsidRPr="002A4F14">
                    <w:rPr>
                      <w:rFonts w:ascii="ＭＳ ゴシック" w:eastAsia="ＭＳ ゴシック" w:hAnsi="ＭＳ ゴシック" w:hint="eastAsia"/>
                      <w:sz w:val="18"/>
                      <w:szCs w:val="18"/>
                    </w:rPr>
                    <w:t>ねらい】</w:t>
                  </w:r>
                  <w:r w:rsidR="00EC3B84" w:rsidRPr="002A4F14">
                    <w:rPr>
                      <w:rFonts w:ascii="ＭＳ ゴシック" w:eastAsia="ＭＳ ゴシック" w:hAnsi="ＭＳ ゴシック" w:hint="eastAsia"/>
                      <w:sz w:val="18"/>
                      <w:szCs w:val="18"/>
                    </w:rPr>
                    <w:t xml:space="preserve">　小学校第</w:t>
                  </w:r>
                  <w:r w:rsidR="00DF2426">
                    <w:rPr>
                      <w:rFonts w:ascii="ＭＳ ゴシック" w:eastAsia="ＭＳ ゴシック" w:hAnsi="ＭＳ ゴシック" w:hint="eastAsia"/>
                      <w:sz w:val="18"/>
                      <w:szCs w:val="18"/>
                    </w:rPr>
                    <w:t>５</w:t>
                  </w:r>
                  <w:r w:rsidR="00EC3B84" w:rsidRPr="002A4F14">
                    <w:rPr>
                      <w:rFonts w:ascii="ＭＳ ゴシック" w:eastAsia="ＭＳ ゴシック" w:hAnsi="ＭＳ ゴシック" w:hint="eastAsia"/>
                      <w:sz w:val="18"/>
                      <w:szCs w:val="18"/>
                    </w:rPr>
                    <w:t>学年「</w:t>
                  </w:r>
                  <w:r w:rsidR="003E1B55">
                    <w:rPr>
                      <w:rFonts w:ascii="ＭＳ ゴシック" w:eastAsia="ＭＳ ゴシック" w:hAnsi="ＭＳ ゴシック" w:hint="eastAsia"/>
                      <w:sz w:val="18"/>
                      <w:szCs w:val="18"/>
                    </w:rPr>
                    <w:t>流れる水のはたらき</w:t>
                  </w:r>
                  <w:r w:rsidR="00EC3B84" w:rsidRPr="002A4F14">
                    <w:rPr>
                      <w:rFonts w:ascii="ＭＳ ゴシック" w:eastAsia="ＭＳ ゴシック" w:hAnsi="ＭＳ ゴシック" w:hint="eastAsia"/>
                      <w:sz w:val="18"/>
                      <w:szCs w:val="18"/>
                    </w:rPr>
                    <w:t>」の</w:t>
                  </w:r>
                  <w:r w:rsidR="0021199A">
                    <w:rPr>
                      <w:rFonts w:ascii="ＭＳ ゴシック" w:eastAsia="ＭＳ ゴシック" w:hAnsi="ＭＳ ゴシック" w:hint="eastAsia"/>
                      <w:sz w:val="18"/>
                      <w:szCs w:val="18"/>
                    </w:rPr>
                    <w:t>単元</w:t>
                  </w:r>
                  <w:r w:rsidR="00EC3B84" w:rsidRPr="002A4F14">
                    <w:rPr>
                      <w:rFonts w:ascii="ＭＳ ゴシック" w:eastAsia="ＭＳ ゴシック" w:hAnsi="ＭＳ ゴシック" w:hint="eastAsia"/>
                      <w:sz w:val="18"/>
                      <w:szCs w:val="18"/>
                    </w:rPr>
                    <w:t>において、</w:t>
                  </w:r>
                  <w:r w:rsidR="003E1B55">
                    <w:rPr>
                      <w:rFonts w:ascii="ＭＳ ゴシック" w:eastAsia="ＭＳ ゴシック" w:hAnsi="ＭＳ ゴシック" w:hint="eastAsia"/>
                      <w:sz w:val="18"/>
                      <w:szCs w:val="18"/>
                    </w:rPr>
                    <w:t>地面を流れる水や川の様子を観察し、流れる</w:t>
                  </w:r>
                  <w:r w:rsidR="00E7239A">
                    <w:rPr>
                      <w:rFonts w:ascii="ＭＳ ゴシック" w:eastAsia="ＭＳ ゴシック" w:hAnsi="ＭＳ ゴシック" w:hint="eastAsia"/>
                      <w:sz w:val="18"/>
                      <w:szCs w:val="18"/>
                    </w:rPr>
                    <w:t>水の速さや量に目を向けながら調べ、</w:t>
                  </w:r>
                  <w:r w:rsidR="006E1A29">
                    <w:rPr>
                      <w:rFonts w:ascii="ＭＳ ゴシック" w:eastAsia="ＭＳ ゴシック" w:hAnsi="ＭＳ ゴシック" w:hint="eastAsia"/>
                      <w:sz w:val="18"/>
                      <w:szCs w:val="18"/>
                    </w:rPr>
                    <w:t>見いだ</w:t>
                  </w:r>
                  <w:r w:rsidR="00B227E5">
                    <w:rPr>
                      <w:rFonts w:ascii="ＭＳ ゴシック" w:eastAsia="ＭＳ ゴシック" w:hAnsi="ＭＳ ゴシック" w:hint="eastAsia"/>
                      <w:sz w:val="18"/>
                      <w:szCs w:val="18"/>
                    </w:rPr>
                    <w:t>した</w:t>
                  </w:r>
                  <w:r w:rsidR="00E7239A">
                    <w:rPr>
                      <w:rFonts w:ascii="ＭＳ ゴシック" w:eastAsia="ＭＳ ゴシック" w:hAnsi="ＭＳ ゴシック" w:hint="eastAsia"/>
                      <w:sz w:val="18"/>
                      <w:szCs w:val="18"/>
                    </w:rPr>
                    <w:t>問題を計画的に</w:t>
                  </w:r>
                  <w:r w:rsidR="00777D51">
                    <w:rPr>
                      <w:rFonts w:ascii="ＭＳ ゴシック" w:eastAsia="ＭＳ ゴシック" w:hAnsi="ＭＳ ゴシック" w:hint="eastAsia"/>
                      <w:sz w:val="18"/>
                      <w:szCs w:val="18"/>
                    </w:rPr>
                    <w:t>追究</w:t>
                  </w:r>
                  <w:r w:rsidR="00DF42AA">
                    <w:rPr>
                      <w:rFonts w:ascii="ＭＳ ゴシック" w:eastAsia="ＭＳ ゴシック" w:hAnsi="ＭＳ ゴシック" w:hint="eastAsia"/>
                      <w:sz w:val="18"/>
                      <w:szCs w:val="18"/>
                    </w:rPr>
                    <w:t>する活動を</w:t>
                  </w:r>
                  <w:r w:rsidR="00490BDA">
                    <w:rPr>
                      <w:rFonts w:ascii="ＭＳ ゴシック" w:eastAsia="ＭＳ ゴシック" w:hAnsi="ＭＳ ゴシック" w:hint="eastAsia"/>
                      <w:sz w:val="18"/>
                      <w:szCs w:val="18"/>
                    </w:rPr>
                    <w:t>とおして、</w:t>
                  </w:r>
                  <w:r w:rsidR="00D01953">
                    <w:rPr>
                      <w:rFonts w:ascii="ＭＳ ゴシック" w:eastAsia="ＭＳ ゴシック" w:hAnsi="ＭＳ ゴシック" w:hint="eastAsia"/>
                      <w:sz w:val="18"/>
                      <w:szCs w:val="18"/>
                    </w:rPr>
                    <w:t>児童に</w:t>
                  </w:r>
                  <w:r w:rsidR="00490BDA">
                    <w:rPr>
                      <w:rFonts w:ascii="ＭＳ ゴシック" w:eastAsia="ＭＳ ゴシック" w:hAnsi="ＭＳ ゴシック" w:hint="eastAsia"/>
                      <w:sz w:val="18"/>
                      <w:szCs w:val="18"/>
                    </w:rPr>
                    <w:t>流れる水のはたらきと土地の変化との関係についての見方・</w:t>
                  </w:r>
                  <w:r w:rsidR="00DF42AA">
                    <w:rPr>
                      <w:rFonts w:ascii="ＭＳ ゴシック" w:eastAsia="ＭＳ ゴシック" w:hAnsi="ＭＳ ゴシック" w:hint="eastAsia"/>
                      <w:sz w:val="18"/>
                      <w:szCs w:val="18"/>
                    </w:rPr>
                    <w:t>考え方を養う</w:t>
                  </w:r>
                  <w:r w:rsidR="007234DD">
                    <w:rPr>
                      <w:rFonts w:ascii="ＭＳ ゴシック" w:eastAsia="ＭＳ ゴシック" w:hAnsi="ＭＳ ゴシック" w:hint="eastAsia"/>
                      <w:sz w:val="18"/>
                      <w:szCs w:val="18"/>
                    </w:rPr>
                    <w:t>ことができるよう、</w:t>
                  </w:r>
                  <w:r w:rsidR="007234DD" w:rsidRPr="002A4F14">
                    <w:rPr>
                      <w:rFonts w:ascii="ＭＳ ゴシック" w:eastAsia="ＭＳ ゴシック" w:hAnsi="ＭＳ ゴシック"/>
                      <w:sz w:val="18"/>
                      <w:szCs w:val="18"/>
                    </w:rPr>
                    <w:t>実験</w:t>
                  </w:r>
                  <w:r w:rsidR="007234DD" w:rsidRPr="002A4F14">
                    <w:rPr>
                      <w:rFonts w:ascii="ＭＳ ゴシック" w:eastAsia="ＭＳ ゴシック" w:hAnsi="ＭＳ ゴシック" w:hint="eastAsia"/>
                      <w:sz w:val="18"/>
                      <w:szCs w:val="18"/>
                    </w:rPr>
                    <w:t>の指導方</w:t>
                  </w:r>
                </w:p>
                <w:p w:rsidR="00B5346C" w:rsidRPr="002A4F14" w:rsidRDefault="006E1A29" w:rsidP="00A95264">
                  <w:pPr>
                    <w:spacing w:line="300" w:lineRule="exact"/>
                    <w:ind w:left="990" w:hangingChars="500" w:hanging="99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D01953" w:rsidRPr="002A4F14">
                    <w:rPr>
                      <w:rFonts w:ascii="ＭＳ ゴシック" w:eastAsia="ＭＳ ゴシック" w:hAnsi="ＭＳ ゴシック" w:hint="eastAsia"/>
                      <w:sz w:val="18"/>
                      <w:szCs w:val="18"/>
                    </w:rPr>
                    <w:t>法を</w:t>
                  </w:r>
                  <w:r w:rsidR="007234DD" w:rsidRPr="002A4F14">
                    <w:rPr>
                      <w:rFonts w:ascii="ＭＳ ゴシック" w:eastAsia="ＭＳ ゴシック" w:hAnsi="ＭＳ ゴシック"/>
                      <w:sz w:val="18"/>
                      <w:szCs w:val="18"/>
                    </w:rPr>
                    <w:t>身に付ける。</w:t>
                  </w:r>
                </w:p>
                <w:p w:rsidR="00B5346C" w:rsidRPr="00D3389B" w:rsidRDefault="00B5346C" w:rsidP="00992D5B">
                  <w:pPr>
                    <w:autoSpaceDE w:val="0"/>
                    <w:autoSpaceDN w:val="0"/>
                    <w:spacing w:line="300" w:lineRule="exact"/>
                    <w:rPr>
                      <w:rFonts w:ascii="ＭＳ ゴシック" w:eastAsia="ＭＳ ゴシック" w:hAnsi="ＭＳ ゴシック"/>
                      <w:sz w:val="18"/>
                      <w:szCs w:val="18"/>
                    </w:rPr>
                  </w:pPr>
                  <w:r w:rsidRPr="00D3389B">
                    <w:rPr>
                      <w:rFonts w:ascii="ＭＳ ゴシック" w:eastAsia="ＭＳ ゴシック" w:hAnsi="ＭＳ ゴシック" w:hint="eastAsia"/>
                      <w:sz w:val="18"/>
                      <w:szCs w:val="18"/>
                    </w:rPr>
                    <w:t>【</w:t>
                  </w:r>
                  <w:r w:rsidRPr="00D3389B">
                    <w:rPr>
                      <w:rFonts w:ascii="ＭＳ ゴシック" w:eastAsia="ＭＳ ゴシック" w:hAnsi="ＭＳ ゴシック"/>
                      <w:sz w:val="18"/>
                      <w:szCs w:val="18"/>
                    </w:rPr>
                    <w:t>日</w:t>
                  </w:r>
                  <w:r w:rsidRPr="00D3389B">
                    <w:rPr>
                      <w:rFonts w:ascii="ＭＳ ゴシック" w:eastAsia="ＭＳ ゴシック" w:hAnsi="ＭＳ ゴシック" w:hint="eastAsia"/>
                      <w:sz w:val="18"/>
                      <w:szCs w:val="18"/>
                    </w:rPr>
                    <w:t xml:space="preserve">　</w:t>
                  </w:r>
                  <w:r w:rsidRPr="00D3389B">
                    <w:rPr>
                      <w:rFonts w:ascii="ＭＳ ゴシック" w:eastAsia="ＭＳ ゴシック" w:hAnsi="ＭＳ ゴシック"/>
                      <w:sz w:val="18"/>
                      <w:szCs w:val="18"/>
                    </w:rPr>
                    <w:t>時</w:t>
                  </w:r>
                  <w:r w:rsidRPr="00D3389B">
                    <w:rPr>
                      <w:rFonts w:ascii="ＭＳ ゴシック" w:eastAsia="ＭＳ ゴシック" w:hAnsi="ＭＳ ゴシック" w:hint="eastAsia"/>
                      <w:sz w:val="18"/>
                      <w:szCs w:val="18"/>
                    </w:rPr>
                    <w:t>】</w:t>
                  </w:r>
                  <w:r w:rsidR="00EC3B84" w:rsidRPr="00D3389B">
                    <w:rPr>
                      <w:rFonts w:ascii="ＭＳ ゴシック" w:eastAsia="ＭＳ ゴシック" w:hAnsi="ＭＳ ゴシック" w:hint="eastAsia"/>
                      <w:sz w:val="18"/>
                      <w:szCs w:val="18"/>
                    </w:rPr>
                    <w:t xml:space="preserve">　</w:t>
                  </w:r>
                  <w:r w:rsidR="000C7E9B">
                    <w:rPr>
                      <w:rFonts w:ascii="ＭＳ ゴシック" w:eastAsia="ＭＳ ゴシック" w:hAnsi="ＭＳ ゴシック" w:hint="eastAsia"/>
                      <w:sz w:val="18"/>
                      <w:szCs w:val="18"/>
                    </w:rPr>
                    <w:t>11</w:t>
                  </w:r>
                  <w:r w:rsidR="00EC3B84" w:rsidRPr="002A4F14">
                    <w:rPr>
                      <w:rFonts w:ascii="ＭＳ ゴシック" w:eastAsia="ＭＳ ゴシック" w:hAnsi="ＭＳ ゴシック" w:hint="eastAsia"/>
                      <w:sz w:val="18"/>
                      <w:szCs w:val="18"/>
                    </w:rPr>
                    <w:t>月</w:t>
                  </w:r>
                  <w:r w:rsidR="000C7E9B">
                    <w:rPr>
                      <w:rFonts w:ascii="ＭＳ ゴシック" w:eastAsia="ＭＳ ゴシック" w:hAnsi="ＭＳ ゴシック" w:hint="eastAsia"/>
                      <w:sz w:val="18"/>
                      <w:szCs w:val="18"/>
                    </w:rPr>
                    <w:t>14</w:t>
                  </w:r>
                  <w:r w:rsidR="00EC3B84" w:rsidRPr="002A4F14">
                    <w:rPr>
                      <w:rFonts w:ascii="ＭＳ ゴシック" w:eastAsia="ＭＳ ゴシック" w:hAnsi="ＭＳ ゴシック" w:hint="eastAsia"/>
                      <w:sz w:val="18"/>
                      <w:szCs w:val="18"/>
                    </w:rPr>
                    <w:t xml:space="preserve">日　</w:t>
                  </w:r>
                  <w:r w:rsidR="000C7E9B">
                    <w:rPr>
                      <w:rFonts w:ascii="ＭＳ ゴシック" w:eastAsia="ＭＳ ゴシック" w:hAnsi="ＭＳ ゴシック" w:hint="eastAsia"/>
                      <w:sz w:val="18"/>
                      <w:szCs w:val="18"/>
                    </w:rPr>
                    <w:t>10</w:t>
                  </w:r>
                  <w:r w:rsidR="00EC3B84" w:rsidRPr="002A4F14">
                    <w:rPr>
                      <w:rFonts w:ascii="ＭＳ ゴシック" w:eastAsia="ＭＳ ゴシック" w:hAnsi="ＭＳ ゴシック" w:hint="eastAsia"/>
                      <w:sz w:val="18"/>
                      <w:szCs w:val="18"/>
                    </w:rPr>
                    <w:t>：</w:t>
                  </w:r>
                  <w:r w:rsidR="000C7E9B">
                    <w:rPr>
                      <w:rFonts w:ascii="ＭＳ ゴシック" w:eastAsia="ＭＳ ゴシック" w:hAnsi="ＭＳ ゴシック" w:hint="eastAsia"/>
                      <w:sz w:val="18"/>
                      <w:szCs w:val="18"/>
                    </w:rPr>
                    <w:t>30</w:t>
                  </w:r>
                  <w:r w:rsidR="00EC3B84" w:rsidRPr="002A4F14">
                    <w:rPr>
                      <w:rFonts w:ascii="ＭＳ ゴシック" w:eastAsia="ＭＳ ゴシック" w:hAnsi="ＭＳ ゴシック" w:hint="eastAsia"/>
                      <w:sz w:val="18"/>
                      <w:szCs w:val="18"/>
                    </w:rPr>
                    <w:t>～</w:t>
                  </w:r>
                  <w:r w:rsidR="000C7E9B">
                    <w:rPr>
                      <w:rFonts w:ascii="ＭＳ ゴシック" w:eastAsia="ＭＳ ゴシック" w:hAnsi="ＭＳ ゴシック" w:hint="eastAsia"/>
                      <w:sz w:val="18"/>
                      <w:szCs w:val="18"/>
                    </w:rPr>
                    <w:t>12</w:t>
                  </w:r>
                  <w:r w:rsidR="00EC3B84" w:rsidRPr="002A4F14">
                    <w:rPr>
                      <w:rFonts w:ascii="ＭＳ ゴシック" w:eastAsia="ＭＳ ゴシック" w:hAnsi="ＭＳ ゴシック" w:hint="eastAsia"/>
                      <w:sz w:val="18"/>
                      <w:szCs w:val="18"/>
                    </w:rPr>
                    <w:t>：</w:t>
                  </w:r>
                  <w:r w:rsidR="000C7E9B">
                    <w:rPr>
                      <w:rFonts w:ascii="ＭＳ ゴシック" w:eastAsia="ＭＳ ゴシック" w:hAnsi="ＭＳ ゴシック" w:hint="eastAsia"/>
                      <w:sz w:val="18"/>
                      <w:szCs w:val="18"/>
                    </w:rPr>
                    <w:t>05</w:t>
                  </w:r>
                </w:p>
                <w:p w:rsidR="00B5346C" w:rsidRPr="00D3389B" w:rsidRDefault="00B5346C" w:rsidP="00992D5B">
                  <w:pPr>
                    <w:autoSpaceDE w:val="0"/>
                    <w:autoSpaceDN w:val="0"/>
                    <w:spacing w:line="300" w:lineRule="exact"/>
                    <w:rPr>
                      <w:rFonts w:ascii="ＭＳ ゴシック" w:eastAsia="ＭＳ ゴシック" w:hAnsi="ＭＳ ゴシック"/>
                      <w:sz w:val="18"/>
                      <w:szCs w:val="18"/>
                    </w:rPr>
                  </w:pPr>
                  <w:r w:rsidRPr="00D3389B">
                    <w:rPr>
                      <w:rFonts w:ascii="ＭＳ ゴシック" w:eastAsia="ＭＳ ゴシック" w:hAnsi="ＭＳ ゴシック" w:hint="eastAsia"/>
                      <w:sz w:val="18"/>
                      <w:szCs w:val="18"/>
                    </w:rPr>
                    <w:t>【</w:t>
                  </w:r>
                  <w:r w:rsidRPr="00D3389B">
                    <w:rPr>
                      <w:rFonts w:ascii="ＭＳ ゴシック" w:eastAsia="ＭＳ ゴシック" w:hAnsi="ＭＳ ゴシック"/>
                      <w:sz w:val="18"/>
                      <w:szCs w:val="18"/>
                    </w:rPr>
                    <w:t>場</w:t>
                  </w:r>
                  <w:r w:rsidRPr="00D3389B">
                    <w:rPr>
                      <w:rFonts w:ascii="ＭＳ ゴシック" w:eastAsia="ＭＳ ゴシック" w:hAnsi="ＭＳ ゴシック" w:hint="eastAsia"/>
                      <w:sz w:val="18"/>
                      <w:szCs w:val="18"/>
                    </w:rPr>
                    <w:t xml:space="preserve">　</w:t>
                  </w:r>
                  <w:r w:rsidRPr="00D3389B">
                    <w:rPr>
                      <w:rFonts w:ascii="ＭＳ ゴシック" w:eastAsia="ＭＳ ゴシック" w:hAnsi="ＭＳ ゴシック"/>
                      <w:sz w:val="18"/>
                      <w:szCs w:val="18"/>
                    </w:rPr>
                    <w:t>所</w:t>
                  </w:r>
                  <w:r w:rsidRPr="00D3389B">
                    <w:rPr>
                      <w:rFonts w:ascii="ＭＳ ゴシック" w:eastAsia="ＭＳ ゴシック" w:hAnsi="ＭＳ ゴシック" w:hint="eastAsia"/>
                      <w:sz w:val="18"/>
                      <w:szCs w:val="18"/>
                    </w:rPr>
                    <w:t>】</w:t>
                  </w:r>
                  <w:r w:rsidRPr="00D3389B">
                    <w:rPr>
                      <w:rFonts w:ascii="ＭＳ ゴシック" w:eastAsia="ＭＳ ゴシック" w:hAnsi="ＭＳ ゴシック"/>
                      <w:sz w:val="18"/>
                      <w:szCs w:val="18"/>
                    </w:rPr>
                    <w:t xml:space="preserve">　</w:t>
                  </w:r>
                  <w:r w:rsidR="00BC0695">
                    <w:rPr>
                      <w:rFonts w:ascii="ＭＳ ゴシック" w:eastAsia="ＭＳ ゴシック" w:hAnsi="ＭＳ ゴシック" w:hint="eastAsia"/>
                      <w:sz w:val="18"/>
                      <w:szCs w:val="18"/>
                    </w:rPr>
                    <w:t>下川町立</w:t>
                  </w:r>
                  <w:r w:rsidR="00AB5E4B">
                    <w:rPr>
                      <w:rFonts w:ascii="ＭＳ ゴシック" w:eastAsia="ＭＳ ゴシック" w:hAnsi="ＭＳ ゴシック" w:hint="eastAsia"/>
                      <w:sz w:val="18"/>
                      <w:szCs w:val="18"/>
                    </w:rPr>
                    <w:t>下川</w:t>
                  </w:r>
                  <w:r w:rsidR="00EC3B84" w:rsidRPr="002A4F14">
                    <w:rPr>
                      <w:rFonts w:ascii="ＭＳ ゴシック" w:eastAsia="ＭＳ ゴシック" w:hAnsi="ＭＳ ゴシック" w:hint="eastAsia"/>
                      <w:sz w:val="18"/>
                      <w:szCs w:val="18"/>
                    </w:rPr>
                    <w:t>小学校理科室</w:t>
                  </w:r>
                </w:p>
                <w:p w:rsidR="00B5346C" w:rsidRPr="00D3389B" w:rsidRDefault="00B5346C" w:rsidP="00992D5B">
                  <w:pPr>
                    <w:autoSpaceDE w:val="0"/>
                    <w:autoSpaceDN w:val="0"/>
                    <w:spacing w:line="300" w:lineRule="exact"/>
                    <w:rPr>
                      <w:rFonts w:ascii="ＭＳ ゴシック" w:eastAsia="ＭＳ ゴシック" w:hAnsi="ＭＳ ゴシック"/>
                      <w:sz w:val="18"/>
                      <w:szCs w:val="18"/>
                    </w:rPr>
                  </w:pPr>
                  <w:r w:rsidRPr="00D3389B">
                    <w:rPr>
                      <w:rFonts w:ascii="ＭＳ ゴシック" w:eastAsia="ＭＳ ゴシック" w:hAnsi="ＭＳ ゴシック" w:hint="eastAsia"/>
                      <w:sz w:val="18"/>
                      <w:szCs w:val="18"/>
                    </w:rPr>
                    <w:t>【</w:t>
                  </w:r>
                  <w:r w:rsidRPr="00D3389B">
                    <w:rPr>
                      <w:rFonts w:ascii="ＭＳ ゴシック" w:eastAsia="ＭＳ ゴシック" w:hAnsi="ＭＳ ゴシック"/>
                      <w:sz w:val="18"/>
                      <w:szCs w:val="18"/>
                    </w:rPr>
                    <w:t>参加者</w:t>
                  </w:r>
                  <w:r w:rsidRPr="00D3389B">
                    <w:rPr>
                      <w:rFonts w:ascii="ＭＳ ゴシック" w:eastAsia="ＭＳ ゴシック" w:hAnsi="ＭＳ ゴシック" w:hint="eastAsia"/>
                      <w:sz w:val="18"/>
                      <w:szCs w:val="18"/>
                    </w:rPr>
                    <w:t>】</w:t>
                  </w:r>
                  <w:r w:rsidR="00EC3B84" w:rsidRPr="00D3389B">
                    <w:rPr>
                      <w:rFonts w:ascii="ＭＳ ゴシック" w:eastAsia="ＭＳ ゴシック" w:hAnsi="ＭＳ ゴシック" w:hint="eastAsia"/>
                      <w:sz w:val="18"/>
                      <w:szCs w:val="18"/>
                    </w:rPr>
                    <w:t xml:space="preserve">　</w:t>
                  </w:r>
                  <w:r w:rsidR="009E6EFD">
                    <w:rPr>
                      <w:rFonts w:ascii="ＭＳ ゴシック" w:eastAsia="ＭＳ ゴシック" w:hAnsi="ＭＳ ゴシック" w:hint="eastAsia"/>
                      <w:sz w:val="18"/>
                      <w:szCs w:val="18"/>
                    </w:rPr>
                    <w:t>15名（研修に参加した教員）</w:t>
                  </w:r>
                </w:p>
                <w:p w:rsidR="002410DF" w:rsidRPr="00D3389B" w:rsidRDefault="00B5346C" w:rsidP="00BC0695">
                  <w:pPr>
                    <w:spacing w:line="300" w:lineRule="exact"/>
                    <w:ind w:left="1174" w:rightChars="1396" w:right="3183" w:hangingChars="593" w:hanging="1174"/>
                    <w:rPr>
                      <w:rFonts w:ascii="ＭＳ ゴシック" w:eastAsia="ＭＳ ゴシック" w:hAnsi="ＭＳ ゴシック"/>
                    </w:rPr>
                  </w:pPr>
                  <w:r w:rsidRPr="00D3389B">
                    <w:rPr>
                      <w:rFonts w:ascii="ＭＳ ゴシック" w:eastAsia="ＭＳ ゴシック" w:hAnsi="ＭＳ ゴシック" w:hint="eastAsia"/>
                      <w:sz w:val="18"/>
                      <w:szCs w:val="18"/>
                    </w:rPr>
                    <w:t>【内　容】</w:t>
                  </w:r>
                  <w:r w:rsidR="00986F81">
                    <w:rPr>
                      <w:rFonts w:ascii="ＭＳ ゴシック" w:eastAsia="ＭＳ ゴシック" w:hAnsi="ＭＳ ゴシック" w:hint="eastAsia"/>
                      <w:sz w:val="18"/>
                      <w:szCs w:val="18"/>
                    </w:rPr>
                    <w:t xml:space="preserve">　</w:t>
                  </w:r>
                  <w:r w:rsidR="00BC0695">
                    <w:rPr>
                      <w:rFonts w:ascii="ＭＳ ゴシック" w:eastAsia="ＭＳ ゴシック" w:hAnsi="ＭＳ ゴシック" w:hint="eastAsia"/>
                      <w:sz w:val="18"/>
                      <w:szCs w:val="18"/>
                    </w:rPr>
                    <w:t>モデルを用いて</w:t>
                  </w:r>
                  <w:r w:rsidR="00CB2061">
                    <w:rPr>
                      <w:rFonts w:ascii="ＭＳ ゴシック" w:eastAsia="ＭＳ ゴシック" w:hAnsi="ＭＳ ゴシック" w:hint="eastAsia"/>
                      <w:sz w:val="18"/>
                      <w:szCs w:val="18"/>
                    </w:rPr>
                    <w:t>流れる水のはたらき</w:t>
                  </w:r>
                  <w:r w:rsidR="002B101C">
                    <w:rPr>
                      <w:rFonts w:ascii="ＭＳ ゴシック" w:eastAsia="ＭＳ ゴシック" w:hAnsi="ＭＳ ゴシック" w:hint="eastAsia"/>
                      <w:sz w:val="18"/>
                      <w:szCs w:val="18"/>
                    </w:rPr>
                    <w:t>と土地の変化</w:t>
                  </w:r>
                  <w:r w:rsidR="006F6D03">
                    <w:rPr>
                      <w:rFonts w:ascii="ＭＳ ゴシック" w:eastAsia="ＭＳ ゴシック" w:hAnsi="ＭＳ ゴシック" w:hint="eastAsia"/>
                      <w:sz w:val="18"/>
                      <w:szCs w:val="18"/>
                    </w:rPr>
                    <w:t>を</w:t>
                  </w:r>
                  <w:r w:rsidR="00CB2061">
                    <w:rPr>
                      <w:rFonts w:ascii="ＭＳ ゴシック" w:eastAsia="ＭＳ ゴシック" w:hAnsi="ＭＳ ゴシック" w:hint="eastAsia"/>
                      <w:sz w:val="18"/>
                      <w:szCs w:val="18"/>
                    </w:rPr>
                    <w:t>調べる</w:t>
                  </w:r>
                  <w:r w:rsidR="00BC0695">
                    <w:rPr>
                      <w:rFonts w:ascii="ＭＳ ゴシック" w:eastAsia="ＭＳ ゴシック" w:hAnsi="ＭＳ ゴシック" w:hint="eastAsia"/>
                      <w:sz w:val="18"/>
                      <w:szCs w:val="18"/>
                    </w:rPr>
                    <w:t>実験</w:t>
                  </w:r>
                </w:p>
              </w:txbxContent>
            </v:textbox>
          </v:shape>
        </w:pict>
      </w:r>
    </w:p>
    <w:p w:rsidR="002410DF" w:rsidRPr="009F05E0" w:rsidRDefault="002410DF">
      <w:pPr>
        <w:rPr>
          <w:rFonts w:ascii="ＭＳ ゴシック" w:eastAsia="ＭＳ ゴシック" w:hAnsi="ＭＳ ゴシック"/>
        </w:rPr>
      </w:pPr>
    </w:p>
    <w:p w:rsidR="002410DF" w:rsidRDefault="002410DF">
      <w:pPr>
        <w:rPr>
          <w:rFonts w:ascii="ＭＳ ゴシック" w:eastAsia="ＭＳ ゴシック" w:hAnsi="ＭＳ ゴシック"/>
        </w:rPr>
      </w:pPr>
    </w:p>
    <w:p w:rsidR="002410DF" w:rsidRDefault="009B1BCA">
      <w:pPr>
        <w:rPr>
          <w:rFonts w:ascii="ＭＳ ゴシック" w:eastAsia="ＭＳ ゴシック" w:hAnsi="ＭＳ ゴシック"/>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0;text-align:left;margin-left:292.05pt;margin-top:5.35pt;width:146.35pt;height:97.1pt;z-index:251662848;mso-position-horizontal-relative:text;mso-position-vertical-relative:text;mso-width-relative:page;mso-height-relative:page">
            <v:imagedata r:id="rId8" o:title="DSC02024" croptop="3432f" cropbottom="4148f"/>
          </v:shape>
        </w:pict>
      </w:r>
    </w:p>
    <w:p w:rsidR="002410DF" w:rsidRDefault="002410DF">
      <w:pPr>
        <w:rPr>
          <w:rFonts w:ascii="ＭＳ ゴシック" w:eastAsia="ＭＳ ゴシック" w:hAnsi="ＭＳ ゴシック"/>
        </w:rPr>
      </w:pPr>
    </w:p>
    <w:p w:rsidR="00890958" w:rsidRPr="00D3389B" w:rsidRDefault="00890958" w:rsidP="00B5346C">
      <w:pPr>
        <w:rPr>
          <w:rFonts w:ascii="ＭＳ ゴシック" w:eastAsia="ＭＳ ゴシック" w:hAnsi="ＭＳ ゴシック"/>
        </w:rPr>
      </w:pPr>
    </w:p>
    <w:p w:rsidR="00890958" w:rsidRPr="00D3389B" w:rsidRDefault="00890958" w:rsidP="00352F9E">
      <w:pPr>
        <w:autoSpaceDE w:val="0"/>
        <w:autoSpaceDN w:val="0"/>
        <w:rPr>
          <w:rFonts w:ascii="ＭＳ ゴシック" w:eastAsia="ＭＳ ゴシック" w:hAnsi="ＭＳ ゴシック"/>
        </w:rPr>
      </w:pPr>
    </w:p>
    <w:p w:rsidR="00890958" w:rsidRPr="00D3389B" w:rsidRDefault="009B1BCA" w:rsidP="00352F9E">
      <w:pPr>
        <w:autoSpaceDE w:val="0"/>
        <w:autoSpaceDN w:val="0"/>
        <w:rPr>
          <w:rFonts w:ascii="ＭＳ ゴシック" w:eastAsia="ＭＳ ゴシック" w:hAnsi="ＭＳ ゴシック"/>
        </w:rPr>
      </w:pPr>
      <w:r>
        <w:rPr>
          <w:noProof/>
        </w:rPr>
        <w:pict>
          <v:shape id="_x0000_s1062" type="#_x0000_t75" style="position:absolute;left:0;text-align:left;margin-left:308.95pt;margin-top:125.15pt;width:133.15pt;height:100.05pt;z-index:251660800;mso-position-horizontal-relative:text;mso-position-vertical-relative:text;mso-width-relative:page;mso-height-relative:page">
            <v:imagedata r:id="rId9" o:title="DSC02025"/>
          </v:shape>
        </w:pict>
      </w:r>
      <w:r>
        <w:rPr>
          <w:noProof/>
        </w:rPr>
        <w:pict>
          <v:shape id="_x0000_s1066" type="#_x0000_t202" style="position:absolute;left:0;text-align:left;margin-left:307.95pt;margin-top:228.2pt;width:134.8pt;height:29.7pt;z-index:251665920" filled="f" stroked="f">
            <v:textbox style="mso-next-textbox:#_x0000_s1066" inset="5.85pt,.7pt,5.85pt,.7pt">
              <w:txbxContent>
                <w:p w:rsidR="004D20AC" w:rsidRPr="00B37A10" w:rsidRDefault="00777D51" w:rsidP="004D20AC">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004D20AC" w:rsidRPr="00B37A10">
                    <w:rPr>
                      <w:rFonts w:asciiTheme="majorEastAsia" w:eastAsiaTheme="majorEastAsia" w:hAnsiTheme="majorEastAsia" w:hint="eastAsia"/>
                      <w:sz w:val="18"/>
                      <w:szCs w:val="18"/>
                    </w:rPr>
                    <w:t>流水実験装置で繰り返し</w:t>
                  </w:r>
                </w:p>
                <w:p w:rsidR="004D20AC" w:rsidRPr="00B37A10" w:rsidRDefault="004D20AC" w:rsidP="004D20AC">
                  <w:pPr>
                    <w:spacing w:line="240" w:lineRule="exact"/>
                    <w:jc w:val="center"/>
                    <w:rPr>
                      <w:rFonts w:asciiTheme="majorEastAsia" w:eastAsiaTheme="majorEastAsia" w:hAnsiTheme="majorEastAsia"/>
                      <w:sz w:val="18"/>
                      <w:szCs w:val="18"/>
                    </w:rPr>
                  </w:pPr>
                  <w:r w:rsidRPr="00B37A10">
                    <w:rPr>
                      <w:rFonts w:asciiTheme="majorEastAsia" w:eastAsiaTheme="majorEastAsia" w:hAnsiTheme="majorEastAsia" w:hint="eastAsia"/>
                      <w:sz w:val="18"/>
                      <w:szCs w:val="18"/>
                    </w:rPr>
                    <w:t>実験する児童の様子</w:t>
                  </w:r>
                  <w:r w:rsidR="00777D51">
                    <w:rPr>
                      <w:rFonts w:asciiTheme="majorEastAsia" w:eastAsiaTheme="majorEastAsia" w:hAnsiTheme="majorEastAsia" w:hint="eastAsia"/>
                      <w:sz w:val="18"/>
                      <w:szCs w:val="18"/>
                    </w:rPr>
                    <w:t>】</w:t>
                  </w:r>
                </w:p>
              </w:txbxContent>
            </v:textbox>
          </v:shape>
        </w:pict>
      </w:r>
      <w:r>
        <w:rPr>
          <w:rFonts w:ascii="ＭＳ Ｐゴシック" w:eastAsia="ＭＳ Ｐゴシック" w:hAnsi="ＭＳ Ｐゴシック" w:cs="ＭＳ Ｐゴシック"/>
          <w:sz w:val="24"/>
          <w:szCs w:val="24"/>
        </w:rPr>
        <w:pict>
          <v:shape id="_x0000_s1065" type="#_x0000_t202" style="position:absolute;left:0;text-align:left;margin-left:276.35pt;margin-top:30.4pt;width:172.4pt;height:29.3pt;z-index:251664896" filled="f" stroked="f">
            <v:textbox style="mso-next-textbox:#_x0000_s1065" inset="5.85pt,.7pt,5.85pt,.7pt">
              <w:txbxContent>
                <w:p w:rsidR="00777D51" w:rsidRDefault="00777D51" w:rsidP="007312FB">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007312FB" w:rsidRPr="00B37A10">
                    <w:rPr>
                      <w:rFonts w:asciiTheme="majorEastAsia" w:eastAsiaTheme="majorEastAsia" w:hAnsiTheme="majorEastAsia" w:hint="eastAsia"/>
                      <w:sz w:val="18"/>
                      <w:szCs w:val="18"/>
                    </w:rPr>
                    <w:t>研究授業を通して流水実験の工夫</w:t>
                  </w:r>
                </w:p>
                <w:p w:rsidR="007312FB" w:rsidRPr="00B37A10" w:rsidRDefault="007312FB" w:rsidP="007312FB">
                  <w:pPr>
                    <w:spacing w:line="240" w:lineRule="exact"/>
                    <w:jc w:val="center"/>
                    <w:rPr>
                      <w:rFonts w:asciiTheme="majorEastAsia" w:eastAsiaTheme="majorEastAsia" w:hAnsiTheme="majorEastAsia"/>
                      <w:sz w:val="18"/>
                      <w:szCs w:val="18"/>
                    </w:rPr>
                  </w:pPr>
                  <w:r w:rsidRPr="00B37A10">
                    <w:rPr>
                      <w:rFonts w:asciiTheme="majorEastAsia" w:eastAsiaTheme="majorEastAsia" w:hAnsiTheme="majorEastAsia" w:hint="eastAsia"/>
                      <w:sz w:val="18"/>
                      <w:szCs w:val="18"/>
                    </w:rPr>
                    <w:t>の仕方を学び合う</w:t>
                  </w:r>
                  <w:r w:rsidR="004D20AC" w:rsidRPr="00B37A10">
                    <w:rPr>
                      <w:rFonts w:asciiTheme="majorEastAsia" w:eastAsiaTheme="majorEastAsia" w:hAnsiTheme="majorEastAsia" w:hint="eastAsia"/>
                      <w:sz w:val="18"/>
                      <w:szCs w:val="18"/>
                    </w:rPr>
                    <w:t>教員の</w:t>
                  </w:r>
                  <w:r w:rsidRPr="00B37A10">
                    <w:rPr>
                      <w:rFonts w:asciiTheme="majorEastAsia" w:eastAsiaTheme="majorEastAsia" w:hAnsiTheme="majorEastAsia" w:hint="eastAsia"/>
                      <w:sz w:val="18"/>
                      <w:szCs w:val="18"/>
                    </w:rPr>
                    <w:t>様子</w:t>
                  </w:r>
                  <w:r w:rsidR="00777D51">
                    <w:rPr>
                      <w:rFonts w:asciiTheme="majorEastAsia" w:eastAsiaTheme="majorEastAsia" w:hAnsiTheme="majorEastAsia" w:hint="eastAsia"/>
                      <w:sz w:val="18"/>
                      <w:szCs w:val="18"/>
                    </w:rPr>
                    <w:t>】</w:t>
                  </w:r>
                </w:p>
              </w:txbxContent>
            </v:textbox>
          </v:shape>
        </w:pict>
      </w:r>
      <w:r>
        <w:rPr>
          <w:rFonts w:ascii="ＭＳ ゴシック" w:eastAsia="ＭＳ ゴシック" w:hAnsi="ＭＳ ゴシック"/>
          <w:noProof/>
        </w:rPr>
        <w:pict>
          <v:shape id="テキスト ボックス 12" o:spid="_x0000_s1057" type="#_x0000_t202" style="position:absolute;left:0;text-align:left;margin-left:-.25pt;margin-top:67.4pt;width:450.25pt;height:414.6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4FObgIAAKIEAAAOAAAAZHJzL2Uyb0RvYy54bWysVEtu2zAQ3RfoHQjuG1lu/IkQOXAdqChg&#10;JAGcImuaomwBFIclaUvuMgaKHqJXKLrueXSRDinbSdOuim4oDuf/3owur5pKkq0wtgSV0visR4lQ&#10;HPJSrVL68T57M6bEOqZyJkGJlO6EpVeT168ua52IPqxB5sIQDKJsUuuUrp3TSRRZvhYVs2eghUJl&#10;AaZiDkWzinLDaoxeyajf6w2jGkyuDXBhLb5ed0o6CfGLQnB3WxRWOCJTirW5cJpwLv0ZTS5ZsjJM&#10;r0t+KIP9QxUVKxUmPYW6Zo6RjSn/CFWV3ICFwp1xqCIoipKL0AN2E/dedLNYMy1CLwiO1SeY7P8L&#10;y2+2d4aUOXLXp0SxCjlq91/ax+/t4892/5W0+2/tft8+/kCZoA0CVmuboN9Co6dr3kGDzsd3i48e&#10;h6Ywlf9ihwT1CP3uBLdoHOH4OBjF43g0oISj7iIeD8YhTPTkrY117wVUxF9SapDOgDLbzq3DStD0&#10;aOKTWZBlnpVSBsGsljNpyJYh9Vk2m2WZLxJdfjOTitQpHb4d9EJkBd6/s5PKxxFhig75fOtdi/7m&#10;mmUTsBse219CvkNUDHSDZjXPSix9zqy7YwYnC4HAbXG3eBQSMDMcbpSswXz+27u3R8JRS0mNk5pS&#10;+2nDjKBEflA4Chfx+bkf7SCcD0Z9FMxzzfK5Rm2qGSAiMe6l5uHq7Z08XgsD1QMu1dRnRRVTHHOn&#10;1B2vM9ftDy4lF9NpMMJh1szN1UJzH9rj5om5bx6Y0Qf2HPJ+A8eZZskLEjtb76lgunFQlIFhj3OH&#10;KnLnBVyEwOJhaf2mPZeD1dOvZfILAAD//wMAUEsDBBQABgAIAAAAIQAYps6t4AAAAAkBAAAPAAAA&#10;ZHJzL2Rvd25yZXYueG1sTI9BT4NAEIXvJv6HzZh4axeqNoAsjUFNjD2YFi+9bdkRSNlZwm4p/nvH&#10;kx4n78t73+Sb2fZiwtF3jhTEywgEUu1MR42Cz+p1kYDwQZPRvSNU8I0eNsX1Va4z4y60w2kfGsEl&#10;5DOtoA1hyKT0dYtW+6UbkDj7cqPVgc+xkWbUFy63vVxF0Vpa3REvtHrAssX6tD9bBeGlmsvy7mPa&#10;xafn+L05HN621aDU7c389Agi4Bz+YPjVZ3Uo2OnozmS86BUs4pRJBQ/RCgTnSZqsQRwZTO9TkEUu&#10;/39Q/AAAAP//AwBQSwECLQAUAAYACAAAACEAtoM4kv4AAADhAQAAEwAAAAAAAAAAAAAAAAAAAAAA&#10;W0NvbnRlbnRfVHlwZXNdLnhtbFBLAQItABQABgAIAAAAIQA4/SH/1gAAAJQBAAALAAAAAAAAAAAA&#10;AAAAAC8BAABfcmVscy8ucmVsc1BLAQItABQABgAIAAAAIQDpk4FObgIAAKIEAAAOAAAAAAAAAAAA&#10;AAAAAC4CAABkcnMvZTJvRG9jLnhtbFBLAQItABQABgAIAAAAIQAYps6t4AAAAAkBAAAPAAAAAAAA&#10;AAAAAAAAAMgEAABkcnMvZG93bnJldi54bWxQSwUGAAAAAAQABADzAAAA1QUAAAAA&#10;" fillcolor="#fcf" stroked="f" strokeweight=".5pt">
            <v:textbox style="mso-next-textbox:#テキスト ボックス 12">
              <w:txbxContent>
                <w:p w:rsidR="0001228D" w:rsidRDefault="0001228D" w:rsidP="0001228D">
                  <w:pPr>
                    <w:spacing w:line="280" w:lineRule="exact"/>
                    <w:rPr>
                      <w:rFonts w:ascii="ＭＳ ゴシック" w:eastAsia="ＭＳ ゴシック" w:hAnsi="ＭＳ ゴシック"/>
                      <w:sz w:val="18"/>
                      <w:szCs w:val="18"/>
                    </w:rPr>
                  </w:pPr>
                  <w:r w:rsidRPr="001423AD">
                    <w:rPr>
                      <w:rFonts w:ascii="ＭＳ ゴシック" w:eastAsia="ＭＳ ゴシック" w:hAnsi="ＭＳ ゴシック" w:hint="eastAsia"/>
                      <w:sz w:val="18"/>
                      <w:szCs w:val="18"/>
                    </w:rPr>
                    <w:t>【本事業の</w:t>
                  </w:r>
                  <w:r w:rsidRPr="001423AD">
                    <w:rPr>
                      <w:rFonts w:ascii="ＭＳ ゴシック" w:eastAsia="ＭＳ ゴシック" w:hAnsi="ＭＳ ゴシック"/>
                      <w:sz w:val="18"/>
                      <w:szCs w:val="18"/>
                    </w:rPr>
                    <w:t>成果を活用した</w:t>
                  </w:r>
                  <w:r>
                    <w:rPr>
                      <w:rFonts w:ascii="ＭＳ ゴシック" w:eastAsia="ＭＳ ゴシック" w:hAnsi="ＭＳ ゴシック" w:hint="eastAsia"/>
                      <w:sz w:val="18"/>
                      <w:szCs w:val="18"/>
                    </w:rPr>
                    <w:t>授業</w:t>
                  </w:r>
                  <w:r w:rsidRPr="001423AD">
                    <w:rPr>
                      <w:rFonts w:ascii="ＭＳ ゴシック" w:eastAsia="ＭＳ ゴシック" w:hAnsi="ＭＳ ゴシック" w:hint="eastAsia"/>
                      <w:sz w:val="18"/>
                      <w:szCs w:val="18"/>
                    </w:rPr>
                    <w:t>の</w:t>
                  </w:r>
                  <w:r w:rsidRPr="001423AD">
                    <w:rPr>
                      <w:rFonts w:ascii="ＭＳ ゴシック" w:eastAsia="ＭＳ ゴシック" w:hAnsi="ＭＳ ゴシック"/>
                      <w:sz w:val="18"/>
                      <w:szCs w:val="18"/>
                    </w:rPr>
                    <w:t>改善</w:t>
                  </w:r>
                  <w:r w:rsidRPr="001423AD">
                    <w:rPr>
                      <w:rFonts w:ascii="ＭＳ ゴシック" w:eastAsia="ＭＳ ゴシック" w:hAnsi="ＭＳ ゴシック" w:hint="eastAsia"/>
                      <w:sz w:val="18"/>
                      <w:szCs w:val="18"/>
                    </w:rPr>
                    <w:t>】</w:t>
                  </w:r>
                </w:p>
                <w:p w:rsidR="0001228D" w:rsidRPr="00242845" w:rsidRDefault="0001228D" w:rsidP="0001228D">
                  <w:pPr>
                    <w:spacing w:line="280" w:lineRule="exact"/>
                    <w:rPr>
                      <w:rFonts w:ascii="ＭＳ ゴシック" w:eastAsia="ＭＳ ゴシック" w:hAnsi="ＭＳ ゴシック"/>
                      <w:sz w:val="18"/>
                      <w:szCs w:val="18"/>
                    </w:rPr>
                  </w:pPr>
                  <w:r>
                    <w:rPr>
                      <w:rFonts w:ascii="ＭＳ ゴシック" w:eastAsia="ＭＳ ゴシック" w:hAnsi="ＭＳ ゴシック" w:hint="eastAsia"/>
                      <w:b/>
                      <w:sz w:val="18"/>
                      <w:szCs w:val="18"/>
                    </w:rPr>
                    <w:t xml:space="preserve">　</w:t>
                  </w:r>
                  <w:r w:rsidRPr="00242845">
                    <w:rPr>
                      <w:rFonts w:ascii="ＭＳ ゴシック" w:eastAsia="ＭＳ ゴシック" w:hAnsi="ＭＳ ゴシック" w:hint="eastAsia"/>
                      <w:sz w:val="18"/>
                      <w:szCs w:val="18"/>
                    </w:rPr>
                    <w:t>本校</w:t>
                  </w:r>
                  <w:r w:rsidRPr="00242845">
                    <w:rPr>
                      <w:rFonts w:ascii="ＭＳ ゴシック" w:eastAsia="ＭＳ ゴシック" w:hAnsi="ＭＳ ゴシック"/>
                      <w:sz w:val="18"/>
                      <w:szCs w:val="18"/>
                    </w:rPr>
                    <w:t>では、</w:t>
                  </w:r>
                  <w:r w:rsidRPr="00242845">
                    <w:rPr>
                      <w:rFonts w:ascii="ＭＳ ゴシック" w:eastAsia="ＭＳ ゴシック" w:hAnsi="ＭＳ ゴシック" w:hint="eastAsia"/>
                      <w:sz w:val="18"/>
                      <w:szCs w:val="18"/>
                    </w:rPr>
                    <w:t>支援員</w:t>
                  </w:r>
                  <w:r w:rsidRPr="00242845">
                    <w:rPr>
                      <w:rFonts w:ascii="ＭＳ ゴシック" w:eastAsia="ＭＳ ゴシック" w:hAnsi="ＭＳ ゴシック"/>
                      <w:sz w:val="18"/>
                      <w:szCs w:val="18"/>
                    </w:rPr>
                    <w:t>から学んだ</w:t>
                  </w:r>
                  <w:r w:rsidRPr="00242845">
                    <w:rPr>
                      <w:rFonts w:ascii="ＭＳ ゴシック" w:eastAsia="ＭＳ ゴシック" w:hAnsi="ＭＳ ゴシック" w:hint="eastAsia"/>
                      <w:sz w:val="18"/>
                      <w:szCs w:val="18"/>
                    </w:rPr>
                    <w:t>ことを</w:t>
                  </w:r>
                  <w:r w:rsidRPr="00242845">
                    <w:rPr>
                      <w:rFonts w:ascii="ＭＳ ゴシック" w:eastAsia="ＭＳ ゴシック" w:hAnsi="ＭＳ ゴシック"/>
                      <w:sz w:val="18"/>
                      <w:szCs w:val="18"/>
                    </w:rPr>
                    <w:t>踏まえ、</w:t>
                  </w:r>
                  <w:r w:rsidRPr="00242845">
                    <w:rPr>
                      <w:rFonts w:ascii="ＭＳ ゴシック" w:eastAsia="ＭＳ ゴシック" w:hAnsi="ＭＳ ゴシック" w:hint="eastAsia"/>
                      <w:sz w:val="18"/>
                      <w:szCs w:val="18"/>
                    </w:rPr>
                    <w:t>「</w:t>
                  </w:r>
                  <w:r w:rsidRPr="00242845">
                    <w:rPr>
                      <w:rFonts w:ascii="ＭＳ ゴシック" w:eastAsia="ＭＳ ゴシック" w:hAnsi="ＭＳ ゴシック"/>
                      <w:sz w:val="18"/>
                      <w:szCs w:val="18"/>
                    </w:rPr>
                    <w:t>実験を効果的</w:t>
                  </w:r>
                  <w:r w:rsidRPr="00242845">
                    <w:rPr>
                      <w:rFonts w:ascii="ＭＳ ゴシック" w:eastAsia="ＭＳ ゴシック" w:hAnsi="ＭＳ ゴシック" w:hint="eastAsia"/>
                      <w:sz w:val="18"/>
                      <w:szCs w:val="18"/>
                    </w:rPr>
                    <w:t>に</w:t>
                  </w:r>
                  <w:r w:rsidRPr="00242845">
                    <w:rPr>
                      <w:rFonts w:ascii="ＭＳ ゴシック" w:eastAsia="ＭＳ ゴシック" w:hAnsi="ＭＳ ゴシック"/>
                      <w:sz w:val="18"/>
                      <w:szCs w:val="18"/>
                    </w:rPr>
                    <w:t>行う工夫</w:t>
                  </w:r>
                  <w:r w:rsidRPr="00242845">
                    <w:rPr>
                      <w:rFonts w:ascii="ＭＳ ゴシック" w:eastAsia="ＭＳ ゴシック" w:hAnsi="ＭＳ ゴシック" w:hint="eastAsia"/>
                      <w:sz w:val="18"/>
                      <w:szCs w:val="18"/>
                    </w:rPr>
                    <w:t>」に</w:t>
                  </w:r>
                  <w:r w:rsidRPr="00242845">
                    <w:rPr>
                      <w:rFonts w:ascii="ＭＳ ゴシック" w:eastAsia="ＭＳ ゴシック" w:hAnsi="ＭＳ ゴシック"/>
                      <w:sz w:val="18"/>
                      <w:szCs w:val="18"/>
                    </w:rPr>
                    <w:t>取り組んだ。</w:t>
                  </w:r>
                </w:p>
                <w:p w:rsidR="0001228D" w:rsidRPr="000357D1" w:rsidRDefault="0001228D" w:rsidP="0001228D">
                  <w:pPr>
                    <w:spacing w:line="280" w:lineRule="exact"/>
                    <w:rPr>
                      <w:rFonts w:ascii="ＭＳ ゴシック" w:eastAsia="ＭＳ ゴシック" w:hAnsi="ＭＳ ゴシック"/>
                      <w:sz w:val="18"/>
                      <w:szCs w:val="18"/>
                    </w:rPr>
                  </w:pPr>
                </w:p>
                <w:p w:rsidR="00A82D71" w:rsidRPr="000357D1" w:rsidRDefault="0001228D" w:rsidP="0001228D">
                  <w:pPr>
                    <w:spacing w:line="280" w:lineRule="exact"/>
                    <w:rPr>
                      <w:rFonts w:ascii="ＭＳ ゴシック" w:eastAsia="ＭＳ ゴシック" w:hAnsi="ＭＳ ゴシック"/>
                      <w:sz w:val="18"/>
                      <w:szCs w:val="18"/>
                    </w:rPr>
                  </w:pPr>
                  <w:r w:rsidRPr="000357D1">
                    <w:rPr>
                      <w:rFonts w:ascii="ＭＳ ゴシック" w:eastAsia="ＭＳ ゴシック" w:hAnsi="ＭＳ ゴシック" w:hint="eastAsia"/>
                      <w:sz w:val="18"/>
                      <w:szCs w:val="18"/>
                    </w:rPr>
                    <w:t>１</w:t>
                  </w:r>
                  <w:r w:rsidRPr="000357D1">
                    <w:rPr>
                      <w:rFonts w:ascii="ＭＳ ゴシック" w:eastAsia="ＭＳ ゴシック" w:hAnsi="ＭＳ ゴシック"/>
                      <w:sz w:val="18"/>
                      <w:szCs w:val="18"/>
                    </w:rPr>
                    <w:t xml:space="preserve">　</w:t>
                  </w:r>
                  <w:r w:rsidR="00780FC9">
                    <w:rPr>
                      <w:rFonts w:ascii="ＭＳ ゴシック" w:eastAsia="ＭＳ ゴシック" w:hAnsi="ＭＳ ゴシック" w:hint="eastAsia"/>
                      <w:sz w:val="18"/>
                      <w:szCs w:val="18"/>
                    </w:rPr>
                    <w:t>地面を流れる水のはたらき</w:t>
                  </w:r>
                  <w:r w:rsidRPr="000357D1">
                    <w:rPr>
                      <w:rFonts w:ascii="ＭＳ ゴシック" w:eastAsia="ＭＳ ゴシック" w:hAnsi="ＭＳ ゴシック"/>
                      <w:sz w:val="18"/>
                      <w:szCs w:val="18"/>
                    </w:rPr>
                    <w:t>を調べる実験</w:t>
                  </w:r>
                </w:p>
                <w:p w:rsidR="00E017F4" w:rsidRDefault="0001228D" w:rsidP="00E017F4">
                  <w:pPr>
                    <w:spacing w:line="280" w:lineRule="exact"/>
                    <w:ind w:firstLineChars="100" w:firstLine="198"/>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(1) </w:t>
                  </w:r>
                  <w:r w:rsidR="009F567A">
                    <w:rPr>
                      <w:rFonts w:ascii="ＭＳ ゴシック" w:eastAsia="ＭＳ ゴシック" w:hAnsi="ＭＳ ゴシック" w:hint="eastAsia"/>
                      <w:sz w:val="18"/>
                      <w:szCs w:val="18"/>
                    </w:rPr>
                    <w:t>指導の</w:t>
                  </w:r>
                  <w:r w:rsidR="00853A8E">
                    <w:rPr>
                      <w:rFonts w:ascii="ＭＳ ゴシック" w:eastAsia="ＭＳ ゴシック" w:hAnsi="ＭＳ ゴシック" w:hint="eastAsia"/>
                      <w:sz w:val="18"/>
                      <w:szCs w:val="18"/>
                    </w:rPr>
                    <w:t>工夫</w:t>
                  </w:r>
                </w:p>
                <w:p w:rsidR="00EC7B23" w:rsidRDefault="0001228D" w:rsidP="00853A8E">
                  <w:pPr>
                    <w:spacing w:line="280" w:lineRule="exact"/>
                    <w:ind w:leftChars="173" w:left="584" w:rightChars="1212" w:right="2763" w:hangingChars="96" w:hanging="190"/>
                    <w:rPr>
                      <w:rFonts w:ascii="ＭＳ ゴシック" w:eastAsia="ＭＳ ゴシック" w:hAnsi="ＭＳ ゴシック"/>
                      <w:sz w:val="18"/>
                      <w:szCs w:val="18"/>
                    </w:rPr>
                  </w:pPr>
                  <w:r>
                    <w:rPr>
                      <w:rFonts w:ascii="ＭＳ ゴシック" w:eastAsia="ＭＳ ゴシック" w:hAnsi="ＭＳ ゴシック"/>
                      <w:sz w:val="18"/>
                      <w:szCs w:val="18"/>
                    </w:rPr>
                    <w:t>・</w:t>
                  </w:r>
                  <w:r w:rsidR="00E365CD">
                    <w:rPr>
                      <w:rFonts w:ascii="ＭＳ ゴシック" w:eastAsia="ＭＳ ゴシック" w:hAnsi="ＭＳ ゴシック" w:hint="eastAsia"/>
                      <w:sz w:val="18"/>
                      <w:szCs w:val="18"/>
                    </w:rPr>
                    <w:t>４人１グループの少人数で実験を行うことができるよう、</w:t>
                  </w:r>
                  <w:r w:rsidR="00853A8E">
                    <w:rPr>
                      <w:rFonts w:ascii="ＭＳ ゴシック" w:eastAsia="ＭＳ ゴシック" w:hAnsi="ＭＳ ゴシック" w:hint="eastAsia"/>
                      <w:sz w:val="18"/>
                      <w:szCs w:val="18"/>
                    </w:rPr>
                    <w:t>理科室</w:t>
                  </w:r>
                  <w:r w:rsidR="008C0CD3">
                    <w:rPr>
                      <w:rFonts w:ascii="ＭＳ ゴシック" w:eastAsia="ＭＳ ゴシック" w:hAnsi="ＭＳ ゴシック" w:hint="eastAsia"/>
                      <w:sz w:val="18"/>
                      <w:szCs w:val="18"/>
                    </w:rPr>
                    <w:t>の机上で</w:t>
                  </w:r>
                  <w:r w:rsidR="00853A8E">
                    <w:rPr>
                      <w:rFonts w:ascii="ＭＳ ゴシック" w:eastAsia="ＭＳ ゴシック" w:hAnsi="ＭＳ ゴシック" w:hint="eastAsia"/>
                      <w:sz w:val="18"/>
                      <w:szCs w:val="18"/>
                    </w:rPr>
                    <w:t>実験</w:t>
                  </w:r>
                  <w:r w:rsidR="008C0CD3">
                    <w:rPr>
                      <w:rFonts w:ascii="ＭＳ ゴシック" w:eastAsia="ＭＳ ゴシック" w:hAnsi="ＭＳ ゴシック" w:hint="eastAsia"/>
                      <w:sz w:val="18"/>
                      <w:szCs w:val="18"/>
                    </w:rPr>
                    <w:t>できる手作りの小型簡易流水実験装置を６セット</w:t>
                  </w:r>
                  <w:r w:rsidR="00853A8E">
                    <w:rPr>
                      <w:rFonts w:ascii="ＭＳ ゴシック" w:eastAsia="ＭＳ ゴシック" w:hAnsi="ＭＳ ゴシック" w:hint="eastAsia"/>
                      <w:sz w:val="18"/>
                      <w:szCs w:val="18"/>
                    </w:rPr>
                    <w:t>準備した</w:t>
                  </w:r>
                  <w:r w:rsidR="00E365CD">
                    <w:rPr>
                      <w:rFonts w:ascii="ＭＳ ゴシック" w:eastAsia="ＭＳ ゴシック" w:hAnsi="ＭＳ ゴシック" w:hint="eastAsia"/>
                      <w:sz w:val="18"/>
                      <w:szCs w:val="18"/>
                    </w:rPr>
                    <w:t>。</w:t>
                  </w:r>
                </w:p>
                <w:p w:rsidR="008C0CD3" w:rsidRDefault="008C0CD3" w:rsidP="00853A8E">
                  <w:pPr>
                    <w:spacing w:line="280" w:lineRule="exact"/>
                    <w:ind w:leftChars="173" w:left="584" w:rightChars="1212" w:right="2763" w:hangingChars="96" w:hanging="190"/>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0E6DCB">
                    <w:rPr>
                      <w:rFonts w:ascii="ＭＳ ゴシック" w:eastAsia="ＭＳ ゴシック" w:hAnsi="ＭＳ ゴシック" w:hint="eastAsia"/>
                      <w:sz w:val="18"/>
                      <w:szCs w:val="18"/>
                    </w:rPr>
                    <w:t>児童が</w:t>
                  </w:r>
                  <w:r w:rsidR="00C3110D">
                    <w:rPr>
                      <w:rFonts w:ascii="ＭＳ ゴシック" w:eastAsia="ＭＳ ゴシック" w:hAnsi="ＭＳ ゴシック" w:hint="eastAsia"/>
                      <w:sz w:val="18"/>
                      <w:szCs w:val="18"/>
                    </w:rPr>
                    <w:t>実験</w:t>
                  </w:r>
                  <w:r w:rsidR="000E6DCB">
                    <w:rPr>
                      <w:rFonts w:ascii="ＭＳ ゴシック" w:eastAsia="ＭＳ ゴシック" w:hAnsi="ＭＳ ゴシック" w:hint="eastAsia"/>
                      <w:sz w:val="18"/>
                      <w:szCs w:val="18"/>
                    </w:rPr>
                    <w:t>装置の仕組と実験内容を理解でき</w:t>
                  </w:r>
                  <w:r w:rsidR="00E365CD">
                    <w:rPr>
                      <w:rFonts w:ascii="ＭＳ ゴシック" w:eastAsia="ＭＳ ゴシック" w:hAnsi="ＭＳ ゴシック" w:hint="eastAsia"/>
                      <w:sz w:val="18"/>
                      <w:szCs w:val="18"/>
                    </w:rPr>
                    <w:t>るよう、</w:t>
                  </w:r>
                  <w:r w:rsidR="00B82D37">
                    <w:rPr>
                      <w:rFonts w:ascii="ＭＳ ゴシック" w:eastAsia="ＭＳ ゴシック" w:hAnsi="ＭＳ ゴシック" w:hint="eastAsia"/>
                      <w:sz w:val="18"/>
                      <w:szCs w:val="18"/>
                    </w:rPr>
                    <w:t>使用する材料を</w:t>
                  </w:r>
                  <w:r w:rsidR="00853A8E">
                    <w:rPr>
                      <w:rFonts w:ascii="ＭＳ ゴシック" w:eastAsia="ＭＳ ゴシック" w:hAnsi="ＭＳ ゴシック" w:hint="eastAsia"/>
                      <w:sz w:val="18"/>
                      <w:szCs w:val="18"/>
                    </w:rPr>
                    <w:t>あらかじめ</w:t>
                  </w:r>
                  <w:r w:rsidR="00B82D37">
                    <w:rPr>
                      <w:rFonts w:ascii="ＭＳ ゴシック" w:eastAsia="ＭＳ ゴシック" w:hAnsi="ＭＳ ゴシック" w:hint="eastAsia"/>
                      <w:sz w:val="18"/>
                      <w:szCs w:val="18"/>
                    </w:rPr>
                    <w:t>机上に</w:t>
                  </w:r>
                  <w:r w:rsidR="00853A8E">
                    <w:rPr>
                      <w:rFonts w:ascii="ＭＳ ゴシック" w:eastAsia="ＭＳ ゴシック" w:hAnsi="ＭＳ ゴシック" w:hint="eastAsia"/>
                      <w:sz w:val="18"/>
                      <w:szCs w:val="18"/>
                    </w:rPr>
                    <w:t>準備しておき、児童が小グループで相談しながら</w:t>
                  </w:r>
                  <w:r w:rsidR="00986F81">
                    <w:rPr>
                      <w:rFonts w:ascii="ＭＳ ゴシック" w:eastAsia="ＭＳ ゴシック" w:hAnsi="ＭＳ ゴシック" w:hint="eastAsia"/>
                      <w:sz w:val="18"/>
                      <w:szCs w:val="18"/>
                    </w:rPr>
                    <w:t>実験装置をセット</w:t>
                  </w:r>
                  <w:r w:rsidR="00112A9F">
                    <w:rPr>
                      <w:rFonts w:ascii="ＭＳ ゴシック" w:eastAsia="ＭＳ ゴシック" w:hAnsi="ＭＳ ゴシック" w:hint="eastAsia"/>
                      <w:sz w:val="18"/>
                      <w:szCs w:val="18"/>
                    </w:rPr>
                    <w:t>できる</w:t>
                  </w:r>
                  <w:r w:rsidR="00853A8E">
                    <w:rPr>
                      <w:rFonts w:ascii="ＭＳ ゴシック" w:eastAsia="ＭＳ ゴシック" w:hAnsi="ＭＳ ゴシック" w:hint="eastAsia"/>
                      <w:sz w:val="18"/>
                      <w:szCs w:val="18"/>
                    </w:rPr>
                    <w:t>ように</w:t>
                  </w:r>
                  <w:r w:rsidR="00E365CD">
                    <w:rPr>
                      <w:rFonts w:ascii="ＭＳ ゴシック" w:eastAsia="ＭＳ ゴシック" w:hAnsi="ＭＳ ゴシック" w:hint="eastAsia"/>
                      <w:sz w:val="18"/>
                      <w:szCs w:val="18"/>
                    </w:rPr>
                    <w:t>した。</w:t>
                  </w:r>
                </w:p>
                <w:p w:rsidR="00052BD5" w:rsidRDefault="00052BD5" w:rsidP="00853A8E">
                  <w:pPr>
                    <w:spacing w:line="280" w:lineRule="exact"/>
                    <w:ind w:leftChars="173" w:left="584" w:rightChars="1212" w:right="2763" w:hangingChars="96" w:hanging="190"/>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E365CD">
                    <w:rPr>
                      <w:rFonts w:ascii="ＭＳ ゴシック" w:eastAsia="ＭＳ ゴシック" w:hAnsi="ＭＳ ゴシック" w:hint="eastAsia"/>
                      <w:sz w:val="18"/>
                      <w:szCs w:val="18"/>
                    </w:rPr>
                    <w:t>条件を</w:t>
                  </w:r>
                  <w:r w:rsidR="00810A86">
                    <w:rPr>
                      <w:rFonts w:ascii="ＭＳ ゴシック" w:eastAsia="ＭＳ ゴシック" w:hAnsi="ＭＳ ゴシック" w:hint="eastAsia"/>
                      <w:sz w:val="18"/>
                      <w:szCs w:val="18"/>
                    </w:rPr>
                    <w:t>制御し</w:t>
                  </w:r>
                  <w:r w:rsidR="00E365CD">
                    <w:rPr>
                      <w:rFonts w:ascii="ＭＳ ゴシック" w:eastAsia="ＭＳ ゴシック" w:hAnsi="ＭＳ ゴシック" w:hint="eastAsia"/>
                      <w:sz w:val="18"/>
                      <w:szCs w:val="18"/>
                    </w:rPr>
                    <w:t>ながら実験す</w:t>
                  </w:r>
                  <w:bookmarkStart w:id="0" w:name="_GoBack"/>
                  <w:bookmarkEnd w:id="0"/>
                  <w:r w:rsidR="00E365CD">
                    <w:rPr>
                      <w:rFonts w:ascii="ＭＳ ゴシック" w:eastAsia="ＭＳ ゴシック" w:hAnsi="ＭＳ ゴシック" w:hint="eastAsia"/>
                      <w:sz w:val="18"/>
                      <w:szCs w:val="18"/>
                    </w:rPr>
                    <w:t>ることができるよう、</w:t>
                  </w:r>
                  <w:r w:rsidR="00B55FB2">
                    <w:rPr>
                      <w:rFonts w:ascii="ＭＳ ゴシック" w:eastAsia="ＭＳ ゴシック" w:hAnsi="ＭＳ ゴシック" w:hint="eastAsia"/>
                      <w:sz w:val="18"/>
                      <w:szCs w:val="18"/>
                    </w:rPr>
                    <w:t>グループ内の児童</w:t>
                  </w:r>
                  <w:r w:rsidR="007B020A">
                    <w:rPr>
                      <w:rFonts w:ascii="ＭＳ ゴシック" w:eastAsia="ＭＳ ゴシック" w:hAnsi="ＭＳ ゴシック" w:hint="eastAsia"/>
                      <w:sz w:val="18"/>
                      <w:szCs w:val="18"/>
                    </w:rPr>
                    <w:t>４人</w:t>
                  </w:r>
                  <w:r w:rsidR="00B55FB2">
                    <w:rPr>
                      <w:rFonts w:ascii="ＭＳ ゴシック" w:eastAsia="ＭＳ ゴシック" w:hAnsi="ＭＳ ゴシック" w:hint="eastAsia"/>
                      <w:sz w:val="18"/>
                      <w:szCs w:val="18"/>
                    </w:rPr>
                    <w:t>が、流れる水の速さや量を変え</w:t>
                  </w:r>
                  <w:r w:rsidR="007B020A">
                    <w:rPr>
                      <w:rFonts w:ascii="ＭＳ ゴシック" w:eastAsia="ＭＳ ゴシック" w:hAnsi="ＭＳ ゴシック" w:hint="eastAsia"/>
                      <w:sz w:val="18"/>
                      <w:szCs w:val="18"/>
                    </w:rPr>
                    <w:t>て実験に取り組めるようにした</w:t>
                  </w:r>
                  <w:r w:rsidR="00B55FB2">
                    <w:rPr>
                      <w:rFonts w:ascii="ＭＳ ゴシック" w:eastAsia="ＭＳ ゴシック" w:hAnsi="ＭＳ ゴシック" w:hint="eastAsia"/>
                      <w:sz w:val="18"/>
                      <w:szCs w:val="18"/>
                    </w:rPr>
                    <w:t>。</w:t>
                  </w:r>
                </w:p>
                <w:p w:rsidR="00E365CD" w:rsidRDefault="008F3526" w:rsidP="00E365CD">
                  <w:pPr>
                    <w:spacing w:line="280" w:lineRule="exact"/>
                    <w:ind w:left="594" w:hangingChars="300" w:hanging="594"/>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E365CD">
                    <w:rPr>
                      <w:rFonts w:ascii="ＭＳ ゴシック" w:eastAsia="ＭＳ ゴシック" w:hAnsi="ＭＳ ゴシック" w:hint="eastAsia"/>
                      <w:sz w:val="18"/>
                      <w:szCs w:val="18"/>
                    </w:rPr>
                    <w:t>自分たちの実験方法や結果について再検討することができるよう、</w:t>
                  </w:r>
                  <w:r w:rsidR="007C3797">
                    <w:rPr>
                      <w:rFonts w:ascii="ＭＳ ゴシック" w:eastAsia="ＭＳ ゴシック" w:hAnsi="ＭＳ ゴシック" w:hint="eastAsia"/>
                      <w:sz w:val="18"/>
                      <w:szCs w:val="18"/>
                    </w:rPr>
                    <w:t>「上流地点・中流地点・下流地点」や「（川の）外側・内側」という用語の意味を確認しながら実験させるとともに、グループで話し合</w:t>
                  </w:r>
                  <w:r w:rsidR="00E82425">
                    <w:rPr>
                      <w:rFonts w:ascii="ＭＳ ゴシック" w:eastAsia="ＭＳ ゴシック" w:hAnsi="ＭＳ ゴシック" w:hint="eastAsia"/>
                      <w:sz w:val="18"/>
                      <w:szCs w:val="18"/>
                    </w:rPr>
                    <w:t>いながら</w:t>
                  </w:r>
                  <w:r w:rsidR="00E365CD">
                    <w:rPr>
                      <w:rFonts w:ascii="ＭＳ ゴシック" w:eastAsia="ＭＳ ゴシック" w:hAnsi="ＭＳ ゴシック" w:hint="eastAsia"/>
                      <w:sz w:val="18"/>
                      <w:szCs w:val="18"/>
                    </w:rPr>
                    <w:t>実験結果を解釈させ</w:t>
                  </w:r>
                  <w:r w:rsidR="007C3797">
                    <w:rPr>
                      <w:rFonts w:ascii="ＭＳ ゴシック" w:eastAsia="ＭＳ ゴシック" w:hAnsi="ＭＳ ゴシック" w:hint="eastAsia"/>
                      <w:sz w:val="18"/>
                      <w:szCs w:val="18"/>
                    </w:rPr>
                    <w:t>たり</w:t>
                  </w:r>
                  <w:r>
                    <w:rPr>
                      <w:rFonts w:ascii="ＭＳ ゴシック" w:eastAsia="ＭＳ ゴシック" w:hAnsi="ＭＳ ゴシック" w:hint="eastAsia"/>
                      <w:sz w:val="18"/>
                      <w:szCs w:val="18"/>
                    </w:rPr>
                    <w:t>、</w:t>
                  </w:r>
                  <w:r w:rsidR="001A35CA">
                    <w:rPr>
                      <w:rFonts w:ascii="ＭＳ ゴシック" w:eastAsia="ＭＳ ゴシック" w:hAnsi="ＭＳ ゴシック" w:hint="eastAsia"/>
                      <w:sz w:val="18"/>
                      <w:szCs w:val="18"/>
                    </w:rPr>
                    <w:t>他のグループの結果と比較</w:t>
                  </w:r>
                  <w:r w:rsidR="00E365CD">
                    <w:rPr>
                      <w:rFonts w:ascii="ＭＳ ゴシック" w:eastAsia="ＭＳ ゴシック" w:hAnsi="ＭＳ ゴシック" w:hint="eastAsia"/>
                      <w:sz w:val="18"/>
                      <w:szCs w:val="18"/>
                    </w:rPr>
                    <w:t>させ</w:t>
                  </w:r>
                  <w:r w:rsidR="007C3797">
                    <w:rPr>
                      <w:rFonts w:ascii="ＭＳ ゴシック" w:eastAsia="ＭＳ ゴシック" w:hAnsi="ＭＳ ゴシック" w:hint="eastAsia"/>
                      <w:sz w:val="18"/>
                      <w:szCs w:val="18"/>
                    </w:rPr>
                    <w:t>たりす</w:t>
                  </w:r>
                  <w:r w:rsidR="00E365CD">
                    <w:rPr>
                      <w:rFonts w:ascii="ＭＳ ゴシック" w:eastAsia="ＭＳ ゴシック" w:hAnsi="ＭＳ ゴシック" w:hint="eastAsia"/>
                      <w:sz w:val="18"/>
                      <w:szCs w:val="18"/>
                    </w:rPr>
                    <w:t>る</w:t>
                  </w:r>
                  <w:r w:rsidR="00C97E69">
                    <w:rPr>
                      <w:rFonts w:ascii="ＭＳ ゴシック" w:eastAsia="ＭＳ ゴシック" w:hAnsi="ＭＳ ゴシック" w:hint="eastAsia"/>
                      <w:sz w:val="18"/>
                      <w:szCs w:val="18"/>
                    </w:rPr>
                    <w:t>活動</w:t>
                  </w:r>
                  <w:r w:rsidR="001A35CA">
                    <w:rPr>
                      <w:rFonts w:ascii="ＭＳ ゴシック" w:eastAsia="ＭＳ ゴシック" w:hAnsi="ＭＳ ゴシック" w:hint="eastAsia"/>
                      <w:sz w:val="18"/>
                      <w:szCs w:val="18"/>
                    </w:rPr>
                    <w:t>を設定した</w:t>
                  </w:r>
                  <w:r w:rsidR="00E365CD">
                    <w:rPr>
                      <w:rFonts w:ascii="ＭＳ ゴシック" w:eastAsia="ＭＳ ゴシック" w:hAnsi="ＭＳ ゴシック" w:hint="eastAsia"/>
                      <w:sz w:val="18"/>
                      <w:szCs w:val="18"/>
                    </w:rPr>
                    <w:t>。</w:t>
                  </w:r>
                </w:p>
                <w:p w:rsidR="00E017F4" w:rsidRDefault="0001228D" w:rsidP="00E017F4">
                  <w:pPr>
                    <w:spacing w:line="280" w:lineRule="exact"/>
                    <w:ind w:firstLineChars="100" w:firstLine="198"/>
                    <w:rPr>
                      <w:rFonts w:ascii="ＭＳ ゴシック" w:eastAsia="ＭＳ ゴシック" w:hAnsi="ＭＳ ゴシック"/>
                      <w:sz w:val="18"/>
                      <w:szCs w:val="18"/>
                    </w:rPr>
                  </w:pPr>
                  <w:r>
                    <w:rPr>
                      <w:rFonts w:ascii="ＭＳ ゴシック" w:eastAsia="ＭＳ ゴシック" w:hAnsi="ＭＳ ゴシック"/>
                      <w:sz w:val="18"/>
                      <w:szCs w:val="18"/>
                    </w:rPr>
                    <w:t xml:space="preserve">(2) </w:t>
                  </w:r>
                  <w:r>
                    <w:rPr>
                      <w:rFonts w:ascii="ＭＳ ゴシック" w:eastAsia="ＭＳ ゴシック" w:hAnsi="ＭＳ ゴシック" w:hint="eastAsia"/>
                      <w:sz w:val="18"/>
                      <w:szCs w:val="18"/>
                    </w:rPr>
                    <w:t>授業での児童の</w:t>
                  </w:r>
                  <w:r>
                    <w:rPr>
                      <w:rFonts w:ascii="ＭＳ ゴシック" w:eastAsia="ＭＳ ゴシック" w:hAnsi="ＭＳ ゴシック"/>
                      <w:sz w:val="18"/>
                      <w:szCs w:val="18"/>
                    </w:rPr>
                    <w:t>様子</w:t>
                  </w:r>
                </w:p>
                <w:p w:rsidR="00E365CD" w:rsidRDefault="00E017F4" w:rsidP="00E017F4">
                  <w:pPr>
                    <w:spacing w:line="280" w:lineRule="exact"/>
                    <w:ind w:leftChars="174" w:left="595" w:hangingChars="100" w:hanging="198"/>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323C2A">
                    <w:rPr>
                      <w:rFonts w:ascii="ＭＳ ゴシック" w:eastAsia="ＭＳ ゴシック" w:hAnsi="ＭＳ ゴシック" w:hint="eastAsia"/>
                      <w:sz w:val="18"/>
                      <w:szCs w:val="18"/>
                    </w:rPr>
                    <w:t>流れる水の速さや量といった条件を</w:t>
                  </w:r>
                  <w:r w:rsidR="00E365CD">
                    <w:rPr>
                      <w:rFonts w:ascii="ＭＳ ゴシック" w:eastAsia="ＭＳ ゴシック" w:hAnsi="ＭＳ ゴシック" w:hint="eastAsia"/>
                      <w:sz w:val="18"/>
                      <w:szCs w:val="18"/>
                    </w:rPr>
                    <w:t>制御</w:t>
                  </w:r>
                  <w:r w:rsidR="00746D9E">
                    <w:rPr>
                      <w:rFonts w:ascii="ＭＳ ゴシック" w:eastAsia="ＭＳ ゴシック" w:hAnsi="ＭＳ ゴシック" w:hint="eastAsia"/>
                      <w:sz w:val="18"/>
                      <w:szCs w:val="18"/>
                    </w:rPr>
                    <w:t>することを意識しながら実験に取り組み</w:t>
                  </w:r>
                  <w:r w:rsidR="006863E1">
                    <w:rPr>
                      <w:rFonts w:ascii="ＭＳ ゴシック" w:eastAsia="ＭＳ ゴシック" w:hAnsi="ＭＳ ゴシック" w:hint="eastAsia"/>
                      <w:sz w:val="18"/>
                      <w:szCs w:val="18"/>
                    </w:rPr>
                    <w:t>、</w:t>
                  </w:r>
                  <w:r w:rsidR="00E365CD">
                    <w:rPr>
                      <w:rFonts w:ascii="ＭＳ ゴシック" w:eastAsia="ＭＳ ゴシック" w:hAnsi="ＭＳ ゴシック" w:hint="eastAsia"/>
                      <w:sz w:val="18"/>
                      <w:szCs w:val="18"/>
                    </w:rPr>
                    <w:t>流れる水の働きと土地の変化や、それらを確かめるための実験方法についての理解を深めることができた。</w:t>
                  </w:r>
                </w:p>
                <w:p w:rsidR="00D06153" w:rsidRDefault="00CF7844" w:rsidP="004C67DC">
                  <w:pPr>
                    <w:spacing w:line="280" w:lineRule="exact"/>
                    <w:ind w:leftChars="174" w:left="595" w:hangingChars="100" w:hanging="198"/>
                    <w:rPr>
                      <w:rFonts w:ascii="ＭＳ ゴシック" w:eastAsia="ＭＳ ゴシック" w:hAnsi="ＭＳ ゴシック"/>
                      <w:sz w:val="18"/>
                      <w:szCs w:val="18"/>
                    </w:rPr>
                  </w:pPr>
                  <w:r>
                    <w:rPr>
                      <w:rFonts w:ascii="ＭＳ ゴシック" w:eastAsia="ＭＳ ゴシック" w:hAnsi="ＭＳ ゴシック" w:hint="eastAsia"/>
                      <w:sz w:val="18"/>
                      <w:szCs w:val="18"/>
                    </w:rPr>
                    <w:t>・「上流地点・中流地点・下流地点」</w:t>
                  </w:r>
                  <w:r w:rsidR="00746D9E">
                    <w:rPr>
                      <w:rFonts w:ascii="ＭＳ ゴシック" w:eastAsia="ＭＳ ゴシック" w:hAnsi="ＭＳ ゴシック" w:hint="eastAsia"/>
                      <w:sz w:val="18"/>
                      <w:szCs w:val="18"/>
                    </w:rPr>
                    <w:t>や「（川の）外側・内側」</w:t>
                  </w:r>
                  <w:r>
                    <w:rPr>
                      <w:rFonts w:ascii="ＭＳ ゴシック" w:eastAsia="ＭＳ ゴシック" w:hAnsi="ＭＳ ゴシック" w:hint="eastAsia"/>
                      <w:sz w:val="18"/>
                      <w:szCs w:val="18"/>
                    </w:rPr>
                    <w:t>という</w:t>
                  </w:r>
                  <w:r w:rsidR="00746D9E">
                    <w:rPr>
                      <w:rFonts w:ascii="ＭＳ ゴシック" w:eastAsia="ＭＳ ゴシック" w:hAnsi="ＭＳ ゴシック" w:hint="eastAsia"/>
                      <w:sz w:val="18"/>
                      <w:szCs w:val="18"/>
                    </w:rPr>
                    <w:t>用語を意識し</w:t>
                  </w:r>
                  <w:r w:rsidR="00C3110D">
                    <w:rPr>
                      <w:rFonts w:ascii="ＭＳ ゴシック" w:eastAsia="ＭＳ ゴシック" w:hAnsi="ＭＳ ゴシック" w:hint="eastAsia"/>
                      <w:sz w:val="18"/>
                      <w:szCs w:val="18"/>
                    </w:rPr>
                    <w:t>、ポイントを絞って</w:t>
                  </w:r>
                  <w:r w:rsidR="00746D9E">
                    <w:rPr>
                      <w:rFonts w:ascii="ＭＳ ゴシック" w:eastAsia="ＭＳ ゴシック" w:hAnsi="ＭＳ ゴシック" w:hint="eastAsia"/>
                      <w:sz w:val="18"/>
                      <w:szCs w:val="18"/>
                    </w:rPr>
                    <w:t>流水の様子を観察し</w:t>
                  </w:r>
                  <w:r w:rsidR="00C3110D">
                    <w:rPr>
                      <w:rFonts w:ascii="ＭＳ ゴシック" w:eastAsia="ＭＳ ゴシック" w:hAnsi="ＭＳ ゴシック" w:hint="eastAsia"/>
                      <w:sz w:val="18"/>
                      <w:szCs w:val="18"/>
                    </w:rPr>
                    <w:t>たり</w:t>
                  </w:r>
                  <w:r w:rsidR="00746D9E">
                    <w:rPr>
                      <w:rFonts w:ascii="ＭＳ ゴシック" w:eastAsia="ＭＳ ゴシック" w:hAnsi="ＭＳ ゴシック" w:hint="eastAsia"/>
                      <w:sz w:val="18"/>
                      <w:szCs w:val="18"/>
                    </w:rPr>
                    <w:t>、</w:t>
                  </w:r>
                  <w:r w:rsidR="00C3110D">
                    <w:rPr>
                      <w:rFonts w:ascii="ＭＳ ゴシック" w:eastAsia="ＭＳ ゴシック" w:hAnsi="ＭＳ ゴシック" w:hint="eastAsia"/>
                      <w:sz w:val="18"/>
                      <w:szCs w:val="18"/>
                    </w:rPr>
                    <w:t>これらの用語を用いて</w:t>
                  </w:r>
                  <w:r w:rsidR="00010428">
                    <w:rPr>
                      <w:rFonts w:ascii="ＭＳ ゴシック" w:eastAsia="ＭＳ ゴシック" w:hAnsi="ＭＳ ゴシック" w:hint="eastAsia"/>
                      <w:sz w:val="18"/>
                      <w:szCs w:val="18"/>
                    </w:rPr>
                    <w:t>説明したり</w:t>
                  </w:r>
                  <w:r w:rsidR="00C3110D">
                    <w:rPr>
                      <w:rFonts w:ascii="ＭＳ ゴシック" w:eastAsia="ＭＳ ゴシック" w:hAnsi="ＭＳ ゴシック" w:hint="eastAsia"/>
                      <w:sz w:val="18"/>
                      <w:szCs w:val="18"/>
                    </w:rPr>
                    <w:t>することができた</w:t>
                  </w:r>
                  <w:r w:rsidR="00D06153">
                    <w:rPr>
                      <w:rFonts w:ascii="ＭＳ ゴシック" w:eastAsia="ＭＳ ゴシック" w:hAnsi="ＭＳ ゴシック" w:hint="eastAsia"/>
                      <w:sz w:val="18"/>
                      <w:szCs w:val="18"/>
                    </w:rPr>
                    <w:t>。</w:t>
                  </w:r>
                </w:p>
                <w:p w:rsidR="00CF7844" w:rsidRDefault="00D06153" w:rsidP="004C67DC">
                  <w:pPr>
                    <w:spacing w:line="280" w:lineRule="exact"/>
                    <w:ind w:leftChars="174" w:left="595" w:hangingChars="100" w:hanging="198"/>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010428">
                    <w:rPr>
                      <w:rFonts w:ascii="ＭＳ ゴシック" w:eastAsia="ＭＳ ゴシック" w:hAnsi="ＭＳ ゴシック" w:hint="eastAsia"/>
                      <w:sz w:val="18"/>
                      <w:szCs w:val="18"/>
                    </w:rPr>
                    <w:t>「削られた」「崩れた」「流された」「たまった」等の</w:t>
                  </w:r>
                  <w:r>
                    <w:rPr>
                      <w:rFonts w:ascii="ＭＳ ゴシック" w:eastAsia="ＭＳ ゴシック" w:hAnsi="ＭＳ ゴシック" w:hint="eastAsia"/>
                      <w:sz w:val="18"/>
                      <w:szCs w:val="18"/>
                    </w:rPr>
                    <w:t>児童の言葉に着目して実験を解釈させ</w:t>
                  </w:r>
                  <w:r w:rsidR="00D52AFA">
                    <w:rPr>
                      <w:rFonts w:ascii="ＭＳ ゴシック" w:eastAsia="ＭＳ ゴシック" w:hAnsi="ＭＳ ゴシック" w:hint="eastAsia"/>
                      <w:sz w:val="18"/>
                      <w:szCs w:val="18"/>
                    </w:rPr>
                    <w:t>たことで</w:t>
                  </w:r>
                  <w:r w:rsidR="00010428">
                    <w:rPr>
                      <w:rFonts w:ascii="ＭＳ ゴシック" w:eastAsia="ＭＳ ゴシック" w:hAnsi="ＭＳ ゴシック" w:hint="eastAsia"/>
                      <w:sz w:val="18"/>
                      <w:szCs w:val="18"/>
                    </w:rPr>
                    <w:t>、「浸食」「運搬」「堆積」という</w:t>
                  </w:r>
                  <w:r w:rsidR="00983CD6">
                    <w:rPr>
                      <w:rFonts w:ascii="ＭＳ ゴシック" w:eastAsia="ＭＳ ゴシック" w:hAnsi="ＭＳ ゴシック" w:hint="eastAsia"/>
                      <w:sz w:val="18"/>
                      <w:szCs w:val="18"/>
                    </w:rPr>
                    <w:t>用語</w:t>
                  </w:r>
                  <w:r w:rsidR="00D52AFA">
                    <w:rPr>
                      <w:rFonts w:ascii="ＭＳ ゴシック" w:eastAsia="ＭＳ ゴシック" w:hAnsi="ＭＳ ゴシック" w:hint="eastAsia"/>
                      <w:sz w:val="18"/>
                      <w:szCs w:val="18"/>
                    </w:rPr>
                    <w:t>の意味</w:t>
                  </w:r>
                  <w:r w:rsidR="00010428">
                    <w:rPr>
                      <w:rFonts w:ascii="ＭＳ ゴシック" w:eastAsia="ＭＳ ゴシック" w:hAnsi="ＭＳ ゴシック" w:hint="eastAsia"/>
                      <w:sz w:val="18"/>
                      <w:szCs w:val="18"/>
                    </w:rPr>
                    <w:t>を理解することができた。</w:t>
                  </w:r>
                </w:p>
                <w:p w:rsidR="00010428" w:rsidRPr="00CF7844" w:rsidRDefault="00010428" w:rsidP="009C23CD">
                  <w:pPr>
                    <w:spacing w:line="280" w:lineRule="exact"/>
                    <w:ind w:left="594" w:hangingChars="300" w:hanging="594"/>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4A3BB9">
                    <w:rPr>
                      <w:rFonts w:ascii="ＭＳ ゴシック" w:eastAsia="ＭＳ ゴシック" w:hAnsi="ＭＳ ゴシック" w:hint="eastAsia"/>
                      <w:sz w:val="18"/>
                      <w:szCs w:val="18"/>
                    </w:rPr>
                    <w:t>本時の実験をとおして、</w:t>
                  </w:r>
                  <w:r w:rsidR="00A27FE8">
                    <w:rPr>
                      <w:rFonts w:ascii="ＭＳ ゴシック" w:eastAsia="ＭＳ ゴシック" w:hAnsi="ＭＳ ゴシック" w:hint="eastAsia"/>
                      <w:sz w:val="18"/>
                      <w:szCs w:val="18"/>
                    </w:rPr>
                    <w:t>身近な河川の地形やダムの様子を「浸食」「運搬」「堆積」等の観点から見ようとしたり、河川や土地等の時間的・空間的な変化に関心をもったりするなど、自然への関心・意欲の高まりが見られた</w:t>
                  </w:r>
                  <w:r w:rsidR="009C23CD">
                    <w:rPr>
                      <w:rFonts w:ascii="ＭＳ ゴシック" w:eastAsia="ＭＳ ゴシック" w:hAnsi="ＭＳ ゴシック" w:hint="eastAsia"/>
                      <w:sz w:val="18"/>
                      <w:szCs w:val="18"/>
                    </w:rPr>
                    <w:t>。</w:t>
                  </w:r>
                </w:p>
              </w:txbxContent>
            </v:textbox>
            <w10:wrap type="square"/>
          </v:shape>
        </w:pict>
      </w:r>
    </w:p>
    <w:sectPr w:rsidR="00890958" w:rsidRPr="00D3389B" w:rsidSect="006105D9">
      <w:pgSz w:w="11906" w:h="16838" w:code="9"/>
      <w:pgMar w:top="1134" w:right="1418" w:bottom="113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B1B" w:rsidRDefault="00200B1B" w:rsidP="004E3E89">
      <w:r>
        <w:separator/>
      </w:r>
    </w:p>
  </w:endnote>
  <w:endnote w:type="continuationSeparator" w:id="0">
    <w:p w:rsidR="00200B1B" w:rsidRDefault="00200B1B" w:rsidP="004E3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特太ゴシック体">
    <w:altName w:val="ＭＳ ゴシック"/>
    <w:panose1 w:val="020B0509000000000000"/>
    <w:charset w:val="80"/>
    <w:family w:val="modern"/>
    <w:pitch w:val="fixed"/>
    <w:sig w:usb0="80000283" w:usb1="2AC76CF8"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B1B" w:rsidRDefault="00200B1B" w:rsidP="004E3E89">
      <w:r>
        <w:separator/>
      </w:r>
    </w:p>
  </w:footnote>
  <w:footnote w:type="continuationSeparator" w:id="0">
    <w:p w:rsidR="00200B1B" w:rsidRDefault="00200B1B" w:rsidP="004E3E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3B794A"/>
    <w:multiLevelType w:val="hybridMultilevel"/>
    <w:tmpl w:val="B9CA1AC0"/>
    <w:lvl w:ilvl="0" w:tplc="C9FA0B96">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NotTrackMoves/>
  <w:defaultTabStop w:val="840"/>
  <w:displayHorizontalDrawingGridEvery w:val="0"/>
  <w:displayVerticalDrawingGridEvery w:val="2"/>
  <w:characterSpacingControl w:val="compressPunctuation"/>
  <w:hdrShapeDefaults>
    <o:shapedefaults v:ext="edit" spidmax="18433">
      <v:stroke endarrow="block"/>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659B"/>
    <w:rsid w:val="00010428"/>
    <w:rsid w:val="00010776"/>
    <w:rsid w:val="0001228D"/>
    <w:rsid w:val="0004414D"/>
    <w:rsid w:val="00046826"/>
    <w:rsid w:val="00052BD5"/>
    <w:rsid w:val="0006686E"/>
    <w:rsid w:val="00067687"/>
    <w:rsid w:val="00070987"/>
    <w:rsid w:val="0007470A"/>
    <w:rsid w:val="00077123"/>
    <w:rsid w:val="0008546D"/>
    <w:rsid w:val="00086352"/>
    <w:rsid w:val="000C633B"/>
    <w:rsid w:val="000C7E9B"/>
    <w:rsid w:val="000D084F"/>
    <w:rsid w:val="000E6DCB"/>
    <w:rsid w:val="000E7B9F"/>
    <w:rsid w:val="000F05E3"/>
    <w:rsid w:val="00103256"/>
    <w:rsid w:val="00112A9F"/>
    <w:rsid w:val="00133BD7"/>
    <w:rsid w:val="001423AD"/>
    <w:rsid w:val="00171094"/>
    <w:rsid w:val="0017788C"/>
    <w:rsid w:val="00194635"/>
    <w:rsid w:val="001A35CA"/>
    <w:rsid w:val="001A4EA5"/>
    <w:rsid w:val="001A5FC1"/>
    <w:rsid w:val="001B1B4F"/>
    <w:rsid w:val="001C2E39"/>
    <w:rsid w:val="001D10AF"/>
    <w:rsid w:val="001D25D0"/>
    <w:rsid w:val="001D760A"/>
    <w:rsid w:val="00200B1B"/>
    <w:rsid w:val="0021199A"/>
    <w:rsid w:val="0021685C"/>
    <w:rsid w:val="002410DF"/>
    <w:rsid w:val="002A4F14"/>
    <w:rsid w:val="002A7801"/>
    <w:rsid w:val="002B101C"/>
    <w:rsid w:val="002E34CF"/>
    <w:rsid w:val="002E6EA6"/>
    <w:rsid w:val="002F6088"/>
    <w:rsid w:val="003014C3"/>
    <w:rsid w:val="00323C2A"/>
    <w:rsid w:val="003454E3"/>
    <w:rsid w:val="00352F9E"/>
    <w:rsid w:val="00360979"/>
    <w:rsid w:val="00395C4A"/>
    <w:rsid w:val="003B30CE"/>
    <w:rsid w:val="003B667B"/>
    <w:rsid w:val="003C0E5F"/>
    <w:rsid w:val="003C37E8"/>
    <w:rsid w:val="003E1B55"/>
    <w:rsid w:val="003E65C6"/>
    <w:rsid w:val="003E6AC3"/>
    <w:rsid w:val="003F47CC"/>
    <w:rsid w:val="00403F44"/>
    <w:rsid w:val="00421454"/>
    <w:rsid w:val="00454CAD"/>
    <w:rsid w:val="00476681"/>
    <w:rsid w:val="00490BDA"/>
    <w:rsid w:val="00497572"/>
    <w:rsid w:val="004A3BB9"/>
    <w:rsid w:val="004A4874"/>
    <w:rsid w:val="004A7A44"/>
    <w:rsid w:val="004B5E93"/>
    <w:rsid w:val="004C67DC"/>
    <w:rsid w:val="004D20A5"/>
    <w:rsid w:val="004D20AC"/>
    <w:rsid w:val="004E3E89"/>
    <w:rsid w:val="0051710D"/>
    <w:rsid w:val="00540077"/>
    <w:rsid w:val="005478AF"/>
    <w:rsid w:val="00565269"/>
    <w:rsid w:val="005B659B"/>
    <w:rsid w:val="00600245"/>
    <w:rsid w:val="006105D9"/>
    <w:rsid w:val="006863E1"/>
    <w:rsid w:val="006B408C"/>
    <w:rsid w:val="006C3346"/>
    <w:rsid w:val="006E1A29"/>
    <w:rsid w:val="006F6D03"/>
    <w:rsid w:val="00701310"/>
    <w:rsid w:val="007032D0"/>
    <w:rsid w:val="007234DD"/>
    <w:rsid w:val="007312FB"/>
    <w:rsid w:val="00736D7E"/>
    <w:rsid w:val="00746D9E"/>
    <w:rsid w:val="00777D51"/>
    <w:rsid w:val="00780FC9"/>
    <w:rsid w:val="00796B5C"/>
    <w:rsid w:val="007B020A"/>
    <w:rsid w:val="007C1EF0"/>
    <w:rsid w:val="007C3797"/>
    <w:rsid w:val="007D4F08"/>
    <w:rsid w:val="007F3DBE"/>
    <w:rsid w:val="00810A86"/>
    <w:rsid w:val="00853A8E"/>
    <w:rsid w:val="00854FB0"/>
    <w:rsid w:val="00886170"/>
    <w:rsid w:val="00890958"/>
    <w:rsid w:val="008B3B09"/>
    <w:rsid w:val="008C0CD3"/>
    <w:rsid w:val="008E41D6"/>
    <w:rsid w:val="008F3526"/>
    <w:rsid w:val="009259F8"/>
    <w:rsid w:val="00951020"/>
    <w:rsid w:val="00983515"/>
    <w:rsid w:val="00983CD6"/>
    <w:rsid w:val="00986F81"/>
    <w:rsid w:val="00992D5B"/>
    <w:rsid w:val="009B1BCA"/>
    <w:rsid w:val="009B2946"/>
    <w:rsid w:val="009C23CD"/>
    <w:rsid w:val="009C7DF4"/>
    <w:rsid w:val="009E0AAD"/>
    <w:rsid w:val="009E6EFD"/>
    <w:rsid w:val="009F05E0"/>
    <w:rsid w:val="009F53E3"/>
    <w:rsid w:val="009F567A"/>
    <w:rsid w:val="00A03E25"/>
    <w:rsid w:val="00A11F72"/>
    <w:rsid w:val="00A1399F"/>
    <w:rsid w:val="00A27FE8"/>
    <w:rsid w:val="00A32C49"/>
    <w:rsid w:val="00A4327C"/>
    <w:rsid w:val="00A67F1A"/>
    <w:rsid w:val="00A82D71"/>
    <w:rsid w:val="00A94605"/>
    <w:rsid w:val="00A95264"/>
    <w:rsid w:val="00AB5E4B"/>
    <w:rsid w:val="00AC6B15"/>
    <w:rsid w:val="00B02116"/>
    <w:rsid w:val="00B05173"/>
    <w:rsid w:val="00B227E5"/>
    <w:rsid w:val="00B2561C"/>
    <w:rsid w:val="00B37A10"/>
    <w:rsid w:val="00B53434"/>
    <w:rsid w:val="00B5346C"/>
    <w:rsid w:val="00B55FB2"/>
    <w:rsid w:val="00B81375"/>
    <w:rsid w:val="00B82D37"/>
    <w:rsid w:val="00B85978"/>
    <w:rsid w:val="00B8742E"/>
    <w:rsid w:val="00B913B1"/>
    <w:rsid w:val="00B943B2"/>
    <w:rsid w:val="00BA3780"/>
    <w:rsid w:val="00BA38E8"/>
    <w:rsid w:val="00BB1BC9"/>
    <w:rsid w:val="00BC05E6"/>
    <w:rsid w:val="00BC0695"/>
    <w:rsid w:val="00BC3391"/>
    <w:rsid w:val="00BC441A"/>
    <w:rsid w:val="00BD3D7A"/>
    <w:rsid w:val="00BD6C78"/>
    <w:rsid w:val="00BF31B1"/>
    <w:rsid w:val="00C3110D"/>
    <w:rsid w:val="00C47648"/>
    <w:rsid w:val="00C50A2D"/>
    <w:rsid w:val="00C6373E"/>
    <w:rsid w:val="00C71540"/>
    <w:rsid w:val="00C93024"/>
    <w:rsid w:val="00C9415D"/>
    <w:rsid w:val="00C96D82"/>
    <w:rsid w:val="00C97E69"/>
    <w:rsid w:val="00CA319F"/>
    <w:rsid w:val="00CB2061"/>
    <w:rsid w:val="00CB53F9"/>
    <w:rsid w:val="00CE2F12"/>
    <w:rsid w:val="00CE48D5"/>
    <w:rsid w:val="00CF7844"/>
    <w:rsid w:val="00D01953"/>
    <w:rsid w:val="00D021DC"/>
    <w:rsid w:val="00D06153"/>
    <w:rsid w:val="00D3361D"/>
    <w:rsid w:val="00D3389B"/>
    <w:rsid w:val="00D52AFA"/>
    <w:rsid w:val="00D56D3B"/>
    <w:rsid w:val="00D763E6"/>
    <w:rsid w:val="00DF1AC1"/>
    <w:rsid w:val="00DF2426"/>
    <w:rsid w:val="00DF37C3"/>
    <w:rsid w:val="00DF42AA"/>
    <w:rsid w:val="00E017F4"/>
    <w:rsid w:val="00E01F79"/>
    <w:rsid w:val="00E33E89"/>
    <w:rsid w:val="00E35EB1"/>
    <w:rsid w:val="00E365CD"/>
    <w:rsid w:val="00E36771"/>
    <w:rsid w:val="00E66793"/>
    <w:rsid w:val="00E7239A"/>
    <w:rsid w:val="00E82425"/>
    <w:rsid w:val="00E83116"/>
    <w:rsid w:val="00E83EE1"/>
    <w:rsid w:val="00E83F59"/>
    <w:rsid w:val="00EC3B84"/>
    <w:rsid w:val="00EC7B23"/>
    <w:rsid w:val="00ED0B53"/>
    <w:rsid w:val="00F04D43"/>
    <w:rsid w:val="00F237DC"/>
    <w:rsid w:val="00F901CF"/>
    <w:rsid w:val="00F92503"/>
    <w:rsid w:val="00FA64F6"/>
    <w:rsid w:val="00FB7AE1"/>
    <w:rsid w:val="00FD69C3"/>
    <w:rsid w:val="00FE30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v:stroke endarrow="block"/>
      <v:textbox inset="5.85pt,.7pt,5.85pt,.7pt"/>
    </o:shapedefaults>
    <o:shapelayout v:ext="edit">
      <o:idmap v:ext="edit" data="1"/>
    </o:shapelayout>
  </w:shapeDefaults>
  <w:decimalSymbol w:val="."/>
  <w:listSeparator w:val=","/>
  <w14:docId w14:val="0E39589C"/>
  <w15:docId w15:val="{64B0587F-0062-43EC-85F8-95F89CC6D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ＭＳ 明朝"/>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2F12"/>
    <w:pPr>
      <w:widowControl w:val="0"/>
      <w:jc w:val="both"/>
    </w:pPr>
    <w:rPr>
      <w:color w:val="000000"/>
      <w:spacing w:val="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565269"/>
    <w:rPr>
      <w:rFonts w:ascii="Arial" w:eastAsia="ＭＳ ゴシック" w:hAnsi="Arial" w:cs="Times New Roman"/>
      <w:color w:val="auto"/>
      <w:spacing w:val="0"/>
      <w:sz w:val="18"/>
      <w:szCs w:val="18"/>
    </w:rPr>
  </w:style>
  <w:style w:type="character" w:customStyle="1" w:styleId="a4">
    <w:name w:val="吹き出し (文字)"/>
    <w:link w:val="a3"/>
    <w:uiPriority w:val="99"/>
    <w:semiHidden/>
    <w:locked/>
    <w:rsid w:val="00565269"/>
    <w:rPr>
      <w:rFonts w:ascii="Arial" w:eastAsia="ＭＳ ゴシック" w:hAnsi="Arial" w:cs="Times New Roman"/>
      <w:sz w:val="18"/>
      <w:szCs w:val="18"/>
    </w:rPr>
  </w:style>
  <w:style w:type="paragraph" w:styleId="a5">
    <w:name w:val="header"/>
    <w:basedOn w:val="a"/>
    <w:link w:val="a6"/>
    <w:uiPriority w:val="99"/>
    <w:unhideWhenUsed/>
    <w:rsid w:val="004E3E89"/>
    <w:pPr>
      <w:tabs>
        <w:tab w:val="center" w:pos="4252"/>
        <w:tab w:val="right" w:pos="8504"/>
      </w:tabs>
      <w:snapToGrid w:val="0"/>
    </w:pPr>
    <w:rPr>
      <w:rFonts w:cs="Times New Roman"/>
      <w:sz w:val="20"/>
    </w:rPr>
  </w:style>
  <w:style w:type="character" w:customStyle="1" w:styleId="a6">
    <w:name w:val="ヘッダー (文字)"/>
    <w:link w:val="a5"/>
    <w:uiPriority w:val="99"/>
    <w:rsid w:val="004E3E89"/>
    <w:rPr>
      <w:color w:val="000000"/>
      <w:spacing w:val="9"/>
      <w:kern w:val="0"/>
      <w:szCs w:val="21"/>
    </w:rPr>
  </w:style>
  <w:style w:type="paragraph" w:styleId="a7">
    <w:name w:val="footer"/>
    <w:basedOn w:val="a"/>
    <w:link w:val="a8"/>
    <w:uiPriority w:val="99"/>
    <w:unhideWhenUsed/>
    <w:rsid w:val="004E3E89"/>
    <w:pPr>
      <w:tabs>
        <w:tab w:val="center" w:pos="4252"/>
        <w:tab w:val="right" w:pos="8504"/>
      </w:tabs>
      <w:snapToGrid w:val="0"/>
    </w:pPr>
    <w:rPr>
      <w:rFonts w:cs="Times New Roman"/>
      <w:sz w:val="20"/>
    </w:rPr>
  </w:style>
  <w:style w:type="character" w:customStyle="1" w:styleId="a8">
    <w:name w:val="フッター (文字)"/>
    <w:link w:val="a7"/>
    <w:uiPriority w:val="99"/>
    <w:rsid w:val="004E3E89"/>
    <w:rPr>
      <w:color w:val="000000"/>
      <w:spacing w:val="9"/>
      <w:kern w:val="0"/>
      <w:szCs w:val="21"/>
    </w:rPr>
  </w:style>
  <w:style w:type="table" w:styleId="a9">
    <w:name w:val="Table Grid"/>
    <w:basedOn w:val="a1"/>
    <w:locked/>
    <w:rsid w:val="00B53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51054-E2A1-436A-9882-1EBD46C00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1</Pages>
  <Words>13</Words>
  <Characters>75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平成２５年度小・中学校理科教育ステップＵＰ</vt:lpstr>
    </vt:vector>
  </TitlesOfParts>
  <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平成２５年度小・中学校理科教育ステップＵＰ</dc:title>
  <dc:creator>田海＿新吾（学力向上推進グループ）</dc:creator>
  <cp:lastModifiedBy>Windows ユーザー</cp:lastModifiedBy>
  <cp:revision>53</cp:revision>
  <cp:lastPrinted>2019-03-15T09:04:00Z</cp:lastPrinted>
  <dcterms:created xsi:type="dcterms:W3CDTF">2018-11-30T03:33:00Z</dcterms:created>
  <dcterms:modified xsi:type="dcterms:W3CDTF">2019-03-19T03:40:00Z</dcterms:modified>
</cp:coreProperties>
</file>